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D32F" w14:textId="3F69B66E" w:rsidR="009D28B8" w:rsidRPr="00C43BA9" w:rsidRDefault="0002314E">
      <w:pPr>
        <w:rPr>
          <w:rFonts w:asciiTheme="majorHAnsi" w:hAnsiTheme="majorHAnsi" w:cstheme="majorHAnsi"/>
        </w:rPr>
      </w:pPr>
      <w:r w:rsidRPr="00C43BA9">
        <w:rPr>
          <w:rFonts w:asciiTheme="majorHAnsi" w:hAnsiTheme="majorHAnsi" w:cstheme="majorHAnsi"/>
        </w:rPr>
        <w:t>Template</w:t>
      </w:r>
      <w:r w:rsidR="00E3283E" w:rsidRPr="00C43BA9">
        <w:rPr>
          <w:rFonts w:asciiTheme="majorHAnsi" w:hAnsiTheme="majorHAnsi" w:cstheme="majorHAnsi"/>
        </w:rPr>
        <w:t xml:space="preserve"> for a CTP Application</w:t>
      </w:r>
    </w:p>
    <w:p w14:paraId="4D332D9D" w14:textId="2D83CD8C" w:rsidR="00E3283E" w:rsidRPr="00C43BA9" w:rsidRDefault="00E3283E">
      <w:pPr>
        <w:rPr>
          <w:rFonts w:asciiTheme="majorHAnsi" w:hAnsiTheme="majorHAnsi" w:cstheme="majorHAnsi"/>
          <w:i/>
        </w:rPr>
      </w:pPr>
      <w:r w:rsidRPr="00C43BA9">
        <w:rPr>
          <w:rFonts w:asciiTheme="majorHAnsi" w:hAnsiTheme="majorHAnsi" w:cstheme="majorHAnsi"/>
          <w:i/>
        </w:rPr>
        <w:t>You may use this template to complete the narrative portion of your application.  By using this along with the interactive checklist provided, your application will include all necessary components.</w:t>
      </w:r>
      <w:r w:rsidR="00150F21" w:rsidRPr="00C43BA9">
        <w:rPr>
          <w:rFonts w:asciiTheme="majorHAnsi" w:hAnsiTheme="majorHAnsi" w:cstheme="majorHAnsi"/>
          <w:i/>
        </w:rPr>
        <w:t xml:space="preserve">  Be sure to answer EACH section thoroughly. For example, respond </w:t>
      </w:r>
      <w:r w:rsidR="00150F21" w:rsidRPr="00C43BA9">
        <w:rPr>
          <w:rFonts w:asciiTheme="majorHAnsi" w:hAnsiTheme="majorHAnsi" w:cstheme="majorHAnsi"/>
          <w:i/>
          <w:u w:val="single"/>
        </w:rPr>
        <w:t>to each section</w:t>
      </w:r>
      <w:r w:rsidR="00150F21" w:rsidRPr="00C43BA9">
        <w:rPr>
          <w:rFonts w:asciiTheme="majorHAnsi" w:hAnsiTheme="majorHAnsi" w:cstheme="majorHAnsi"/>
          <w:i/>
        </w:rPr>
        <w:t xml:space="preserve"> of #2 – the small letters and the roman numerals!</w:t>
      </w:r>
    </w:p>
    <w:p w14:paraId="4B054DB8" w14:textId="77777777" w:rsidR="00E3283E" w:rsidRPr="00C43BA9" w:rsidRDefault="00E3283E">
      <w:pPr>
        <w:rPr>
          <w:rFonts w:asciiTheme="majorHAnsi" w:hAnsiTheme="majorHAnsi" w:cstheme="majorHAnsi"/>
        </w:rPr>
      </w:pPr>
    </w:p>
    <w:p w14:paraId="25836709" w14:textId="77777777" w:rsidR="00E3283E" w:rsidRPr="00C43BA9" w:rsidRDefault="00E3283E">
      <w:pPr>
        <w:rPr>
          <w:rFonts w:asciiTheme="majorHAnsi" w:hAnsiTheme="majorHAnsi" w:cstheme="majorHAnsi"/>
        </w:rPr>
      </w:pPr>
    </w:p>
    <w:p w14:paraId="2FDA8253" w14:textId="08EE25B1" w:rsidR="0002314E" w:rsidRPr="00C43BA9" w:rsidRDefault="00885DFD" w:rsidP="00885DFD">
      <w:pPr>
        <w:shd w:val="clear" w:color="auto" w:fill="E6E6E6"/>
        <w:rPr>
          <w:rFonts w:asciiTheme="majorHAnsi" w:hAnsiTheme="majorHAnsi" w:cstheme="majorHAnsi"/>
          <w:b/>
          <w:bCs/>
          <w:i/>
        </w:rPr>
      </w:pPr>
      <w:r w:rsidRPr="00C43BA9">
        <w:rPr>
          <w:rFonts w:asciiTheme="majorHAnsi" w:hAnsiTheme="majorHAnsi" w:cstheme="majorHAnsi"/>
          <w:b/>
          <w:bCs/>
          <w:i/>
        </w:rPr>
        <w:t>Title Page</w:t>
      </w:r>
    </w:p>
    <w:p w14:paraId="7B3AC620" w14:textId="77777777" w:rsidR="00E3283E" w:rsidRPr="00C43BA9" w:rsidRDefault="00E3283E">
      <w:pPr>
        <w:rPr>
          <w:rFonts w:asciiTheme="majorHAnsi" w:hAnsiTheme="majorHAnsi" w:cstheme="majorHAnsi"/>
        </w:rPr>
      </w:pPr>
    </w:p>
    <w:p w14:paraId="7449A97C" w14:textId="0DDEB73D" w:rsidR="00E3283E" w:rsidRPr="00C43BA9" w:rsidRDefault="00E3283E" w:rsidP="00885DFD">
      <w:pPr>
        <w:ind w:firstLine="720"/>
        <w:rPr>
          <w:rFonts w:asciiTheme="majorHAnsi" w:hAnsiTheme="majorHAnsi" w:cstheme="majorHAnsi"/>
          <w:i/>
        </w:rPr>
      </w:pPr>
      <w:r w:rsidRPr="00C43BA9">
        <w:rPr>
          <w:rFonts w:asciiTheme="majorHAnsi" w:hAnsiTheme="majorHAnsi" w:cstheme="majorHAnsi"/>
          <w:i/>
        </w:rPr>
        <w:t>Name of Institution</w:t>
      </w:r>
      <w:r w:rsidR="00150F21" w:rsidRPr="00C43BA9">
        <w:rPr>
          <w:rFonts w:asciiTheme="majorHAnsi" w:hAnsiTheme="majorHAnsi" w:cstheme="majorHAnsi"/>
          <w:i/>
        </w:rPr>
        <w:t>: ___________________________________</w:t>
      </w:r>
    </w:p>
    <w:p w14:paraId="48F80078" w14:textId="77777777" w:rsidR="00E3283E" w:rsidRPr="00C43BA9" w:rsidRDefault="00E3283E">
      <w:pPr>
        <w:rPr>
          <w:rFonts w:asciiTheme="majorHAnsi" w:hAnsiTheme="majorHAnsi" w:cstheme="majorHAnsi"/>
        </w:rPr>
      </w:pPr>
    </w:p>
    <w:p w14:paraId="6AE35DCA" w14:textId="0B2A9B0D" w:rsidR="00E3283E" w:rsidRPr="00C43BA9" w:rsidRDefault="00E3283E" w:rsidP="00885DFD">
      <w:pPr>
        <w:ind w:firstLine="720"/>
        <w:rPr>
          <w:rFonts w:asciiTheme="majorHAnsi" w:hAnsiTheme="majorHAnsi" w:cstheme="majorHAnsi"/>
          <w:i/>
        </w:rPr>
      </w:pPr>
      <w:r w:rsidRPr="00C43BA9">
        <w:rPr>
          <w:rFonts w:asciiTheme="majorHAnsi" w:hAnsiTheme="majorHAnsi" w:cstheme="majorHAnsi"/>
          <w:i/>
        </w:rPr>
        <w:t>Contact person(s)</w:t>
      </w:r>
      <w:r w:rsidR="00150F21" w:rsidRPr="00C43BA9">
        <w:rPr>
          <w:rFonts w:asciiTheme="majorHAnsi" w:hAnsiTheme="majorHAnsi" w:cstheme="majorHAnsi"/>
          <w:i/>
        </w:rPr>
        <w:t>______________________________________</w:t>
      </w:r>
    </w:p>
    <w:p w14:paraId="34285AA7" w14:textId="77777777" w:rsidR="00150F21" w:rsidRPr="00C43BA9" w:rsidRDefault="00150F21" w:rsidP="00885DFD">
      <w:pPr>
        <w:ind w:firstLine="720"/>
        <w:rPr>
          <w:rFonts w:asciiTheme="majorHAnsi" w:hAnsiTheme="majorHAnsi" w:cstheme="majorHAnsi"/>
          <w:i/>
        </w:rPr>
      </w:pPr>
    </w:p>
    <w:p w14:paraId="7C8B0827" w14:textId="71C6EF66" w:rsidR="00150F21" w:rsidRPr="00C43BA9" w:rsidRDefault="00150F21" w:rsidP="00885DFD">
      <w:pPr>
        <w:ind w:firstLine="720"/>
        <w:rPr>
          <w:rFonts w:asciiTheme="majorHAnsi" w:hAnsiTheme="majorHAnsi" w:cstheme="majorHAnsi"/>
          <w:i/>
        </w:rPr>
      </w:pPr>
      <w:r w:rsidRPr="00C43BA9">
        <w:rPr>
          <w:rFonts w:asciiTheme="majorHAnsi" w:hAnsiTheme="majorHAnsi" w:cstheme="majorHAnsi"/>
          <w:i/>
        </w:rPr>
        <w:t>Contact information (phone and email)</w:t>
      </w:r>
    </w:p>
    <w:p w14:paraId="7CC4B67A" w14:textId="3AD3DE16" w:rsidR="00150F21" w:rsidRPr="00C43BA9" w:rsidRDefault="00150F21" w:rsidP="00885DFD">
      <w:pPr>
        <w:ind w:firstLine="720"/>
        <w:rPr>
          <w:rFonts w:asciiTheme="majorHAnsi" w:hAnsiTheme="majorHAnsi" w:cstheme="majorHAnsi"/>
          <w:i/>
        </w:rPr>
      </w:pPr>
    </w:p>
    <w:p w14:paraId="6F991BAB" w14:textId="7BC72F5E" w:rsidR="00E3283E" w:rsidRPr="00C43BA9" w:rsidRDefault="00E3283E">
      <w:pPr>
        <w:rPr>
          <w:rFonts w:asciiTheme="majorHAnsi" w:hAnsiTheme="majorHAnsi" w:cstheme="majorHAnsi"/>
        </w:rPr>
      </w:pPr>
    </w:p>
    <w:p w14:paraId="56AB2711" w14:textId="77777777" w:rsidR="00885DFD" w:rsidRPr="00C43BA9" w:rsidRDefault="00885DFD" w:rsidP="00885DFD">
      <w:pPr>
        <w:shd w:val="clear" w:color="auto" w:fill="E6E6E6"/>
        <w:rPr>
          <w:rFonts w:asciiTheme="majorHAnsi" w:hAnsiTheme="majorHAnsi" w:cstheme="majorHAnsi"/>
          <w:b/>
          <w:bCs/>
          <w:i/>
        </w:rPr>
      </w:pPr>
      <w:r w:rsidRPr="00C43BA9">
        <w:rPr>
          <w:rFonts w:asciiTheme="majorHAnsi" w:hAnsiTheme="majorHAnsi" w:cstheme="majorHAnsi"/>
          <w:b/>
          <w:bCs/>
          <w:i/>
        </w:rPr>
        <w:t>Table of C</w:t>
      </w:r>
      <w:r w:rsidR="00E3283E" w:rsidRPr="00C43BA9">
        <w:rPr>
          <w:rFonts w:asciiTheme="majorHAnsi" w:hAnsiTheme="majorHAnsi" w:cstheme="majorHAnsi"/>
          <w:b/>
          <w:bCs/>
          <w:i/>
        </w:rPr>
        <w:t xml:space="preserve">ontents </w:t>
      </w:r>
    </w:p>
    <w:p w14:paraId="5FC7614F" w14:textId="47732480" w:rsidR="00E3283E" w:rsidRPr="00C43BA9" w:rsidRDefault="00885DFD" w:rsidP="00885DFD">
      <w:pPr>
        <w:ind w:firstLine="720"/>
        <w:rPr>
          <w:rFonts w:asciiTheme="majorHAnsi" w:hAnsiTheme="majorHAnsi" w:cstheme="majorHAnsi"/>
          <w:i/>
        </w:rPr>
      </w:pPr>
      <w:r w:rsidRPr="00C43BA9">
        <w:rPr>
          <w:rFonts w:asciiTheme="majorHAnsi" w:hAnsiTheme="majorHAnsi" w:cstheme="majorHAnsi"/>
          <w:i/>
        </w:rPr>
        <w:t>(</w:t>
      </w:r>
      <w:proofErr w:type="gramStart"/>
      <w:r w:rsidRPr="00C43BA9">
        <w:rPr>
          <w:rFonts w:asciiTheme="majorHAnsi" w:hAnsiTheme="majorHAnsi" w:cstheme="majorHAnsi"/>
          <w:i/>
        </w:rPr>
        <w:t>indicate</w:t>
      </w:r>
      <w:proofErr w:type="gramEnd"/>
      <w:r w:rsidR="00995A68" w:rsidRPr="00C43BA9">
        <w:rPr>
          <w:rFonts w:asciiTheme="majorHAnsi" w:hAnsiTheme="majorHAnsi" w:cstheme="majorHAnsi"/>
          <w:i/>
        </w:rPr>
        <w:t xml:space="preserve"> the page</w:t>
      </w:r>
      <w:r w:rsidR="00E3283E" w:rsidRPr="00C43BA9">
        <w:rPr>
          <w:rFonts w:asciiTheme="majorHAnsi" w:hAnsiTheme="majorHAnsi" w:cstheme="majorHAnsi"/>
          <w:i/>
        </w:rPr>
        <w:t xml:space="preserve"> </w:t>
      </w:r>
      <w:r w:rsidR="00445BC9" w:rsidRPr="00C43BA9">
        <w:rPr>
          <w:rFonts w:asciiTheme="majorHAnsi" w:hAnsiTheme="majorHAnsi" w:cstheme="majorHAnsi"/>
          <w:i/>
        </w:rPr>
        <w:t xml:space="preserve">that </w:t>
      </w:r>
      <w:r w:rsidR="00E3283E" w:rsidRPr="00C43BA9">
        <w:rPr>
          <w:rFonts w:asciiTheme="majorHAnsi" w:hAnsiTheme="majorHAnsi" w:cstheme="majorHAnsi"/>
          <w:i/>
        </w:rPr>
        <w:t>responds to each of the required components</w:t>
      </w:r>
      <w:r w:rsidRPr="00C43BA9">
        <w:rPr>
          <w:rFonts w:asciiTheme="majorHAnsi" w:hAnsiTheme="majorHAnsi" w:cstheme="majorHAnsi"/>
          <w:i/>
        </w:rPr>
        <w:t>)</w:t>
      </w:r>
    </w:p>
    <w:p w14:paraId="5EC23C44" w14:textId="6E39AAA2" w:rsidR="00E3283E" w:rsidRPr="00C43BA9" w:rsidRDefault="00E3283E">
      <w:pPr>
        <w:rPr>
          <w:rFonts w:asciiTheme="majorHAnsi" w:hAnsiTheme="majorHAnsi" w:cstheme="majorHAnsi"/>
        </w:rPr>
      </w:pPr>
      <w:r w:rsidRPr="00C43BA9">
        <w:rPr>
          <w:rFonts w:asciiTheme="majorHAnsi" w:hAnsiTheme="majorHAnsi" w:cstheme="majorHAnsi"/>
        </w:rPr>
        <w:tab/>
      </w:r>
    </w:p>
    <w:p w14:paraId="40B5AA74" w14:textId="77777777" w:rsidR="00E3283E" w:rsidRPr="00C43BA9" w:rsidRDefault="00E3283E">
      <w:pPr>
        <w:rPr>
          <w:rFonts w:asciiTheme="majorHAnsi" w:hAnsiTheme="majorHAnsi" w:cstheme="majorHAnsi"/>
        </w:rPr>
      </w:pPr>
    </w:p>
    <w:p w14:paraId="6CC6723B" w14:textId="1A52EC13" w:rsidR="0002314E" w:rsidRPr="00C43BA9" w:rsidRDefault="00C43BA9" w:rsidP="00885DFD">
      <w:pPr>
        <w:shd w:val="clear" w:color="auto" w:fill="E6E6E6"/>
        <w:spacing w:before="100" w:beforeAutospacing="1" w:after="100" w:afterAutospacing="1"/>
        <w:rPr>
          <w:rFonts w:asciiTheme="majorHAnsi" w:eastAsia="Times New Roman" w:hAnsiTheme="majorHAnsi" w:cstheme="majorHAnsi"/>
          <w:b/>
          <w:bCs/>
          <w:i/>
        </w:rPr>
      </w:pPr>
      <w:r>
        <w:rPr>
          <w:rFonts w:asciiTheme="majorHAnsi" w:eastAsia="Times New Roman" w:hAnsiTheme="majorHAnsi" w:cstheme="majorHAnsi"/>
          <w:b/>
          <w:bCs/>
          <w:i/>
        </w:rPr>
        <w:t xml:space="preserve">Section </w:t>
      </w:r>
      <w:r w:rsidR="00E3283E" w:rsidRPr="00C43BA9">
        <w:rPr>
          <w:rFonts w:asciiTheme="majorHAnsi" w:eastAsia="Times New Roman" w:hAnsiTheme="majorHAnsi" w:cstheme="majorHAnsi"/>
          <w:b/>
          <w:bCs/>
          <w:i/>
        </w:rPr>
        <w:t xml:space="preserve">1.  </w:t>
      </w:r>
      <w:r>
        <w:rPr>
          <w:rFonts w:asciiTheme="majorHAnsi" w:eastAsia="Times New Roman" w:hAnsiTheme="majorHAnsi" w:cstheme="majorHAnsi"/>
          <w:b/>
          <w:bCs/>
          <w:i/>
        </w:rPr>
        <w:t xml:space="preserve">General </w:t>
      </w:r>
      <w:r w:rsidR="0002314E" w:rsidRPr="00C43BA9">
        <w:rPr>
          <w:rFonts w:asciiTheme="majorHAnsi" w:eastAsia="Times New Roman" w:hAnsiTheme="majorHAnsi" w:cstheme="majorHAnsi"/>
          <w:b/>
          <w:bCs/>
          <w:i/>
        </w:rPr>
        <w:t>Overview</w:t>
      </w:r>
      <w:r w:rsidR="0074621C" w:rsidRPr="00C43BA9">
        <w:rPr>
          <w:rFonts w:asciiTheme="majorHAnsi" w:eastAsia="Times New Roman" w:hAnsiTheme="majorHAnsi" w:cstheme="majorHAnsi"/>
          <w:b/>
          <w:bCs/>
          <w:i/>
        </w:rPr>
        <w:t xml:space="preserve"> </w:t>
      </w:r>
      <w:r w:rsidR="0002314E" w:rsidRPr="00C43BA9">
        <w:rPr>
          <w:rFonts w:asciiTheme="majorHAnsi" w:eastAsia="Times New Roman" w:hAnsiTheme="majorHAnsi" w:cstheme="majorHAnsi"/>
          <w:b/>
          <w:bCs/>
          <w:i/>
        </w:rPr>
        <w:t>of Program</w:t>
      </w:r>
    </w:p>
    <w:p w14:paraId="353CA727" w14:textId="77777777" w:rsidR="00095AEC" w:rsidRPr="00C43BA9" w:rsidRDefault="00095AEC" w:rsidP="00095AEC">
      <w:pPr>
        <w:pStyle w:val="ListParagraph"/>
        <w:spacing w:before="100" w:beforeAutospacing="1" w:after="100" w:afterAutospacing="1"/>
        <w:rPr>
          <w:rFonts w:asciiTheme="majorHAnsi" w:eastAsia="Times New Roman" w:hAnsiTheme="majorHAnsi" w:cstheme="majorHAnsi"/>
          <w:i/>
          <w:sz w:val="24"/>
          <w:szCs w:val="24"/>
        </w:rPr>
      </w:pPr>
    </w:p>
    <w:p w14:paraId="14193799" w14:textId="77236EA8" w:rsidR="0002314E" w:rsidRPr="00C43BA9" w:rsidRDefault="00C43BA9" w:rsidP="00C43BA9">
      <w:pPr>
        <w:shd w:val="clear" w:color="auto" w:fill="D9D9D9" w:themeFill="background1" w:themeFillShade="D9"/>
        <w:tabs>
          <w:tab w:val="left" w:pos="630"/>
        </w:tabs>
        <w:spacing w:before="100" w:beforeAutospacing="1" w:after="100" w:afterAutospacing="1"/>
        <w:rPr>
          <w:rFonts w:asciiTheme="majorHAnsi" w:eastAsia="Times New Roman" w:hAnsiTheme="majorHAnsi" w:cstheme="majorHAnsi"/>
          <w:b/>
          <w:bCs/>
          <w:i/>
        </w:rPr>
      </w:pPr>
      <w:r>
        <w:rPr>
          <w:rFonts w:asciiTheme="majorHAnsi" w:eastAsia="Times New Roman" w:hAnsiTheme="majorHAnsi" w:cstheme="majorHAnsi"/>
          <w:b/>
          <w:bCs/>
          <w:i/>
        </w:rPr>
        <w:t xml:space="preserve">Section </w:t>
      </w:r>
      <w:r w:rsidR="00E3283E" w:rsidRPr="00C43BA9">
        <w:rPr>
          <w:rFonts w:asciiTheme="majorHAnsi" w:eastAsia="Times New Roman" w:hAnsiTheme="majorHAnsi" w:cstheme="majorHAnsi"/>
          <w:b/>
          <w:bCs/>
          <w:i/>
        </w:rPr>
        <w:t xml:space="preserve">2. </w:t>
      </w:r>
      <w:r w:rsidRPr="00C43BA9">
        <w:rPr>
          <w:rFonts w:asciiTheme="majorHAnsi" w:eastAsia="Times New Roman" w:hAnsiTheme="majorHAnsi" w:cstheme="majorHAnsi"/>
          <w:b/>
          <w:bCs/>
          <w:i/>
        </w:rPr>
        <w:t>Detailed</w:t>
      </w:r>
      <w:r w:rsidR="00E3283E" w:rsidRPr="00C43BA9">
        <w:rPr>
          <w:rFonts w:asciiTheme="majorHAnsi" w:eastAsia="Times New Roman" w:hAnsiTheme="majorHAnsi" w:cstheme="majorHAnsi"/>
          <w:b/>
          <w:bCs/>
          <w:i/>
        </w:rPr>
        <w:t xml:space="preserve"> </w:t>
      </w:r>
      <w:r w:rsidRPr="00C43BA9">
        <w:rPr>
          <w:rFonts w:asciiTheme="majorHAnsi" w:eastAsia="Times New Roman" w:hAnsiTheme="majorHAnsi" w:cstheme="majorHAnsi"/>
          <w:b/>
          <w:bCs/>
          <w:i/>
        </w:rPr>
        <w:t>d</w:t>
      </w:r>
      <w:r w:rsidR="0002314E" w:rsidRPr="00C43BA9">
        <w:rPr>
          <w:rFonts w:asciiTheme="majorHAnsi" w:eastAsia="Times New Roman" w:hAnsiTheme="majorHAnsi" w:cstheme="majorHAnsi"/>
          <w:b/>
          <w:bCs/>
          <w:i/>
        </w:rPr>
        <w:t xml:space="preserve">escription of how the program meets </w:t>
      </w:r>
      <w:proofErr w:type="gramStart"/>
      <w:r w:rsidR="0002314E" w:rsidRPr="00C43BA9">
        <w:rPr>
          <w:rFonts w:asciiTheme="majorHAnsi" w:eastAsia="Times New Roman" w:hAnsiTheme="majorHAnsi" w:cstheme="majorHAnsi"/>
          <w:b/>
          <w:bCs/>
          <w:i/>
        </w:rPr>
        <w:t>all of</w:t>
      </w:r>
      <w:proofErr w:type="gramEnd"/>
      <w:r w:rsidR="0002314E" w:rsidRPr="00C43BA9">
        <w:rPr>
          <w:rFonts w:asciiTheme="majorHAnsi" w:eastAsia="Times New Roman" w:hAnsiTheme="majorHAnsi" w:cstheme="majorHAnsi"/>
          <w:b/>
          <w:bCs/>
          <w:i/>
        </w:rPr>
        <w:t xml:space="preserve"> the definitional components </w:t>
      </w:r>
      <w:r w:rsidR="00420BC2" w:rsidRPr="00C43BA9">
        <w:rPr>
          <w:rFonts w:asciiTheme="majorHAnsi" w:eastAsia="Times New Roman" w:hAnsiTheme="majorHAnsi" w:cstheme="majorHAnsi"/>
          <w:b/>
          <w:bCs/>
          <w:i/>
        </w:rPr>
        <w:t xml:space="preserve">of a </w:t>
      </w:r>
      <w:r w:rsidR="0002314E" w:rsidRPr="00C43BA9">
        <w:rPr>
          <w:rFonts w:asciiTheme="majorHAnsi" w:eastAsia="Times New Roman" w:hAnsiTheme="majorHAnsi" w:cstheme="majorHAnsi"/>
          <w:b/>
          <w:bCs/>
          <w:i/>
        </w:rPr>
        <w:t xml:space="preserve">Comprehensive Transition </w:t>
      </w:r>
      <w:r w:rsidRPr="00C43BA9">
        <w:rPr>
          <w:rFonts w:asciiTheme="majorHAnsi" w:eastAsia="Times New Roman" w:hAnsiTheme="majorHAnsi" w:cstheme="majorHAnsi"/>
          <w:b/>
          <w:bCs/>
          <w:i/>
        </w:rPr>
        <w:t xml:space="preserve">Postsecondary (CTP) </w:t>
      </w:r>
      <w:r w:rsidR="0002314E" w:rsidRPr="00C43BA9">
        <w:rPr>
          <w:rFonts w:asciiTheme="majorHAnsi" w:eastAsia="Times New Roman" w:hAnsiTheme="majorHAnsi" w:cstheme="majorHAnsi"/>
          <w:b/>
          <w:bCs/>
          <w:i/>
        </w:rPr>
        <w:t>Progra</w:t>
      </w:r>
      <w:r w:rsidRPr="00C43BA9">
        <w:rPr>
          <w:rFonts w:asciiTheme="majorHAnsi" w:eastAsia="Times New Roman" w:hAnsiTheme="majorHAnsi" w:cstheme="majorHAnsi"/>
          <w:b/>
          <w:bCs/>
          <w:i/>
        </w:rPr>
        <w:t xml:space="preserve">m, </w:t>
      </w:r>
      <w:r w:rsidR="0002314E" w:rsidRPr="00C43BA9">
        <w:rPr>
          <w:rFonts w:asciiTheme="majorHAnsi" w:eastAsia="Times New Roman" w:hAnsiTheme="majorHAnsi" w:cstheme="majorHAnsi"/>
          <w:b/>
          <w:bCs/>
          <w:i/>
        </w:rPr>
        <w:t>as outlined below:</w:t>
      </w:r>
    </w:p>
    <w:p w14:paraId="1C6112E2" w14:textId="77777777" w:rsidR="00C43BA9" w:rsidRPr="00C43BA9" w:rsidRDefault="0002314E" w:rsidP="00C43BA9">
      <w:pPr>
        <w:pStyle w:val="ListParagraph"/>
        <w:numPr>
          <w:ilvl w:val="1"/>
          <w:numId w:val="7"/>
        </w:numPr>
        <w:tabs>
          <w:tab w:val="left" w:pos="90"/>
        </w:tabs>
        <w:spacing w:before="100" w:beforeAutospacing="1" w:after="100" w:afterAutospacing="1"/>
        <w:rPr>
          <w:rFonts w:asciiTheme="majorHAnsi" w:eastAsia="Times New Roman" w:hAnsiTheme="majorHAnsi" w:cstheme="majorHAnsi"/>
          <w:color w:val="000000"/>
          <w:sz w:val="24"/>
          <w:szCs w:val="24"/>
        </w:rPr>
      </w:pPr>
      <w:r w:rsidRPr="00C43BA9">
        <w:rPr>
          <w:rFonts w:asciiTheme="majorHAnsi" w:eastAsia="Times New Roman" w:hAnsiTheme="majorHAnsi" w:cstheme="majorHAnsi"/>
          <w:sz w:val="24"/>
          <w:szCs w:val="24"/>
        </w:rPr>
        <w:t>The CTP is designed to support students with ID</w:t>
      </w:r>
    </w:p>
    <w:p w14:paraId="0B05A21B" w14:textId="05E7370D" w:rsidR="00C43BA9" w:rsidRPr="00C43BA9" w:rsidRDefault="00C43BA9" w:rsidP="00C43BA9">
      <w:pPr>
        <w:pStyle w:val="ListParagraph"/>
        <w:tabs>
          <w:tab w:val="left" w:pos="90"/>
        </w:tabs>
        <w:spacing w:before="100" w:beforeAutospacing="1" w:after="100" w:afterAutospacing="1"/>
        <w:rPr>
          <w:rFonts w:asciiTheme="majorHAnsi" w:eastAsia="Times New Roman" w:hAnsiTheme="majorHAnsi" w:cstheme="majorHAnsi"/>
          <w:i/>
          <w:iCs/>
          <w:color w:val="000000"/>
          <w:sz w:val="24"/>
          <w:szCs w:val="24"/>
        </w:rPr>
      </w:pPr>
      <w:r>
        <w:rPr>
          <w:rFonts w:asciiTheme="majorHAnsi" w:eastAsia="Times New Roman" w:hAnsiTheme="majorHAnsi" w:cstheme="majorHAnsi"/>
          <w:i/>
          <w:iCs/>
          <w:sz w:val="24"/>
          <w:szCs w:val="24"/>
        </w:rPr>
        <w:t>E</w:t>
      </w:r>
      <w:r w:rsidRPr="00C43BA9">
        <w:rPr>
          <w:rFonts w:asciiTheme="majorHAnsi" w:eastAsia="Times New Roman" w:hAnsiTheme="majorHAnsi" w:cstheme="majorHAnsi"/>
          <w:i/>
          <w:iCs/>
          <w:sz w:val="24"/>
          <w:szCs w:val="24"/>
        </w:rPr>
        <w:t>xplain how you will assure that students in the CTP have intellectual disability</w:t>
      </w:r>
    </w:p>
    <w:p w14:paraId="589D5831" w14:textId="77777777" w:rsidR="00C43BA9" w:rsidRPr="00C43BA9" w:rsidRDefault="00C43BA9" w:rsidP="00C43BA9">
      <w:pPr>
        <w:tabs>
          <w:tab w:val="left" w:pos="90"/>
        </w:tabs>
        <w:spacing w:before="100" w:beforeAutospacing="1" w:after="100" w:afterAutospacing="1"/>
        <w:rPr>
          <w:rFonts w:asciiTheme="majorHAnsi" w:eastAsia="Times New Roman" w:hAnsiTheme="majorHAnsi" w:cstheme="majorHAnsi"/>
          <w:color w:val="000000"/>
        </w:rPr>
      </w:pPr>
    </w:p>
    <w:p w14:paraId="2676AD4B" w14:textId="7C7263D8" w:rsidR="0002314E" w:rsidRPr="00C43BA9" w:rsidRDefault="00C43BA9" w:rsidP="00420BC2">
      <w:pPr>
        <w:pStyle w:val="ListParagraph"/>
        <w:numPr>
          <w:ilvl w:val="1"/>
          <w:numId w:val="7"/>
        </w:numPr>
        <w:tabs>
          <w:tab w:val="left" w:pos="90"/>
        </w:tabs>
        <w:spacing w:before="100" w:beforeAutospacing="1" w:after="100" w:afterAutospacing="1"/>
        <w:rPr>
          <w:rFonts w:asciiTheme="majorHAnsi" w:eastAsia="Times New Roman" w:hAnsiTheme="majorHAnsi" w:cstheme="majorHAnsi"/>
          <w:color w:val="000000"/>
          <w:sz w:val="24"/>
          <w:szCs w:val="24"/>
        </w:rPr>
      </w:pPr>
      <w:r w:rsidRPr="00C43BA9">
        <w:rPr>
          <w:rFonts w:asciiTheme="majorHAnsi" w:eastAsia="Times New Roman" w:hAnsiTheme="majorHAnsi" w:cstheme="majorHAnsi"/>
          <w:sz w:val="24"/>
          <w:szCs w:val="24"/>
        </w:rPr>
        <w:t>W</w:t>
      </w:r>
      <w:r w:rsidR="0002314E" w:rsidRPr="00C43BA9">
        <w:rPr>
          <w:rFonts w:asciiTheme="majorHAnsi" w:eastAsia="Times New Roman" w:hAnsiTheme="majorHAnsi" w:cstheme="majorHAnsi"/>
          <w:sz w:val="24"/>
          <w:szCs w:val="24"/>
        </w:rPr>
        <w:t xml:space="preserve">ho are seeking to continue </w:t>
      </w:r>
      <w:r w:rsidR="0002314E" w:rsidRPr="00C43BA9">
        <w:rPr>
          <w:rFonts w:asciiTheme="majorHAnsi" w:eastAsia="Times New Roman" w:hAnsiTheme="majorHAnsi" w:cstheme="majorHAnsi"/>
          <w:b/>
          <w:sz w:val="24"/>
          <w:szCs w:val="24"/>
        </w:rPr>
        <w:t>academic</w:t>
      </w:r>
      <w:r w:rsidR="0002314E" w:rsidRPr="00C43BA9">
        <w:rPr>
          <w:rFonts w:asciiTheme="majorHAnsi" w:eastAsia="Times New Roman" w:hAnsiTheme="majorHAnsi" w:cstheme="majorHAnsi"/>
          <w:sz w:val="24"/>
          <w:szCs w:val="24"/>
        </w:rPr>
        <w:t xml:space="preserve">, </w:t>
      </w:r>
      <w:r w:rsidR="0002314E" w:rsidRPr="00C43BA9">
        <w:rPr>
          <w:rFonts w:asciiTheme="majorHAnsi" w:eastAsia="Times New Roman" w:hAnsiTheme="majorHAnsi" w:cstheme="majorHAnsi"/>
          <w:b/>
          <w:sz w:val="24"/>
          <w:szCs w:val="24"/>
        </w:rPr>
        <w:t>career and technical</w:t>
      </w:r>
      <w:r w:rsidR="0002314E" w:rsidRPr="00C43BA9">
        <w:rPr>
          <w:rFonts w:asciiTheme="majorHAnsi" w:eastAsia="Times New Roman" w:hAnsiTheme="majorHAnsi" w:cstheme="majorHAnsi"/>
          <w:sz w:val="24"/>
          <w:szCs w:val="24"/>
        </w:rPr>
        <w:t xml:space="preserve">, and </w:t>
      </w:r>
      <w:r w:rsidR="0002314E" w:rsidRPr="00C43BA9">
        <w:rPr>
          <w:rFonts w:asciiTheme="majorHAnsi" w:eastAsia="Times New Roman" w:hAnsiTheme="majorHAnsi" w:cstheme="majorHAnsi"/>
          <w:b/>
          <w:sz w:val="24"/>
          <w:szCs w:val="24"/>
        </w:rPr>
        <w:t>independent living</w:t>
      </w:r>
      <w:r w:rsidR="0002314E" w:rsidRPr="00C43BA9">
        <w:rPr>
          <w:rFonts w:asciiTheme="majorHAnsi" w:eastAsia="Times New Roman" w:hAnsiTheme="majorHAnsi" w:cstheme="majorHAnsi"/>
          <w:sz w:val="24"/>
          <w:szCs w:val="24"/>
        </w:rPr>
        <w:t xml:space="preserve"> instruction at an institution of higher education in order to prepare for</w:t>
      </w:r>
      <w:r w:rsidR="0002314E" w:rsidRPr="00C43BA9">
        <w:rPr>
          <w:rFonts w:asciiTheme="majorHAnsi" w:eastAsia="Times New Roman" w:hAnsiTheme="majorHAnsi" w:cstheme="majorHAnsi"/>
          <w:b/>
          <w:sz w:val="24"/>
          <w:szCs w:val="24"/>
        </w:rPr>
        <w:t xml:space="preserve"> </w:t>
      </w:r>
      <w:proofErr w:type="gramStart"/>
      <w:r w:rsidR="0002314E" w:rsidRPr="00C43BA9">
        <w:rPr>
          <w:rFonts w:asciiTheme="majorHAnsi" w:eastAsia="Times New Roman" w:hAnsiTheme="majorHAnsi" w:cstheme="majorHAnsi"/>
          <w:b/>
          <w:sz w:val="24"/>
          <w:szCs w:val="24"/>
        </w:rPr>
        <w:t>employment</w:t>
      </w:r>
      <w:proofErr w:type="gramEnd"/>
    </w:p>
    <w:p w14:paraId="77EA12C7" w14:textId="1A7249A0" w:rsidR="00C43BA9" w:rsidRPr="00C43BA9" w:rsidRDefault="00C43BA9" w:rsidP="00C43BA9">
      <w:pPr>
        <w:pStyle w:val="ListParagraph"/>
        <w:tabs>
          <w:tab w:val="left" w:pos="90"/>
        </w:tabs>
        <w:spacing w:before="100" w:beforeAutospacing="1" w:after="100" w:afterAutospacing="1"/>
        <w:rPr>
          <w:rFonts w:asciiTheme="majorHAnsi" w:eastAsia="Times New Roman" w:hAnsiTheme="majorHAnsi" w:cstheme="majorHAnsi"/>
          <w:i/>
          <w:iCs/>
          <w:color w:val="000000"/>
          <w:sz w:val="24"/>
          <w:szCs w:val="24"/>
        </w:rPr>
      </w:pPr>
      <w:r w:rsidRPr="00C43BA9">
        <w:rPr>
          <w:rFonts w:asciiTheme="majorHAnsi" w:eastAsia="Times New Roman" w:hAnsiTheme="majorHAnsi" w:cstheme="majorHAnsi"/>
          <w:i/>
          <w:iCs/>
          <w:sz w:val="24"/>
          <w:szCs w:val="24"/>
        </w:rPr>
        <w:t xml:space="preserve">Describe your program’s course of study to illustrate that is covers all these required components. </w:t>
      </w:r>
    </w:p>
    <w:p w14:paraId="4970F4DF" w14:textId="77777777" w:rsidR="00995A68" w:rsidRPr="00C43BA9" w:rsidRDefault="00995A68" w:rsidP="00995A68">
      <w:pPr>
        <w:pStyle w:val="ListParagraph"/>
        <w:tabs>
          <w:tab w:val="left" w:pos="90"/>
        </w:tabs>
        <w:spacing w:before="100" w:beforeAutospacing="1" w:after="100" w:afterAutospacing="1"/>
        <w:rPr>
          <w:rFonts w:asciiTheme="majorHAnsi" w:eastAsia="Times New Roman" w:hAnsiTheme="majorHAnsi" w:cstheme="majorHAnsi"/>
          <w:color w:val="000000"/>
          <w:sz w:val="24"/>
          <w:szCs w:val="24"/>
        </w:rPr>
      </w:pPr>
    </w:p>
    <w:p w14:paraId="31E2DF61" w14:textId="77777777" w:rsidR="0002314E" w:rsidRPr="00C43BA9" w:rsidRDefault="0002314E" w:rsidP="0002314E">
      <w:pPr>
        <w:pStyle w:val="ListParagraph"/>
        <w:tabs>
          <w:tab w:val="left" w:pos="90"/>
        </w:tabs>
        <w:spacing w:before="100" w:beforeAutospacing="1" w:after="100" w:afterAutospacing="1"/>
        <w:rPr>
          <w:rStyle w:val="pslongeditbox1"/>
          <w:rFonts w:asciiTheme="majorHAnsi" w:eastAsia="Times New Roman" w:hAnsiTheme="majorHAnsi" w:cstheme="majorHAnsi"/>
          <w:sz w:val="24"/>
          <w:szCs w:val="24"/>
        </w:rPr>
      </w:pPr>
    </w:p>
    <w:p w14:paraId="67A04A80" w14:textId="70E87B30" w:rsidR="0002314E" w:rsidRDefault="0002314E" w:rsidP="00885DFD">
      <w:pPr>
        <w:pStyle w:val="ListParagraph"/>
        <w:numPr>
          <w:ilvl w:val="1"/>
          <w:numId w:val="7"/>
        </w:numPr>
        <w:spacing w:before="100" w:beforeAutospacing="1" w:after="100" w:afterAutospacing="1"/>
        <w:jc w:val="both"/>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The CTP is delivered to students physically attending the institution</w:t>
      </w:r>
    </w:p>
    <w:p w14:paraId="21CACEF5" w14:textId="15884491" w:rsidR="00C43BA9" w:rsidRPr="00C43BA9" w:rsidRDefault="00C43BA9" w:rsidP="00C43BA9">
      <w:pPr>
        <w:pStyle w:val="ListParagraph"/>
        <w:spacing w:before="100" w:beforeAutospacing="1" w:after="100" w:afterAutospacing="1"/>
        <w:jc w:val="both"/>
        <w:rPr>
          <w:rFonts w:asciiTheme="majorHAnsi" w:eastAsia="Times New Roman" w:hAnsiTheme="majorHAnsi" w:cstheme="majorHAnsi"/>
          <w:i/>
          <w:iCs/>
          <w:sz w:val="24"/>
          <w:szCs w:val="24"/>
        </w:rPr>
      </w:pPr>
      <w:r w:rsidRPr="00C43BA9">
        <w:rPr>
          <w:rFonts w:asciiTheme="majorHAnsi" w:eastAsia="Times New Roman" w:hAnsiTheme="majorHAnsi" w:cstheme="majorHAnsi"/>
          <w:i/>
          <w:iCs/>
          <w:sz w:val="24"/>
          <w:szCs w:val="24"/>
        </w:rPr>
        <w:lastRenderedPageBreak/>
        <w:t>Assure that students in your program are physically attending – a fully online program is not allowed.</w:t>
      </w:r>
    </w:p>
    <w:p w14:paraId="0B570E88" w14:textId="77777777" w:rsidR="0002314E" w:rsidRPr="00C43BA9" w:rsidRDefault="0002314E" w:rsidP="0002314E">
      <w:pPr>
        <w:spacing w:before="100" w:beforeAutospacing="1" w:after="100" w:afterAutospacing="1"/>
        <w:jc w:val="both"/>
        <w:rPr>
          <w:rFonts w:asciiTheme="majorHAnsi" w:eastAsia="Times New Roman" w:hAnsiTheme="majorHAnsi" w:cstheme="majorHAnsi"/>
        </w:rPr>
      </w:pPr>
    </w:p>
    <w:p w14:paraId="25D53ED1" w14:textId="4FFD70A4" w:rsidR="0002314E" w:rsidRDefault="0002314E" w:rsidP="00420BC2">
      <w:pPr>
        <w:pStyle w:val="ListParagraph"/>
        <w:numPr>
          <w:ilvl w:val="1"/>
          <w:numId w:val="7"/>
        </w:numPr>
        <w:spacing w:before="100" w:beforeAutospacing="1" w:after="100" w:afterAutospacing="1"/>
        <w:jc w:val="both"/>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The CTP includes an advising and curriculum structure</w:t>
      </w:r>
    </w:p>
    <w:p w14:paraId="48D73552" w14:textId="4B22E9CF" w:rsidR="00C43BA9" w:rsidRPr="00C43BA9" w:rsidRDefault="00C43BA9" w:rsidP="00C43BA9">
      <w:pPr>
        <w:pStyle w:val="ListParagraph"/>
        <w:spacing w:before="100" w:beforeAutospacing="1" w:after="100" w:afterAutospacing="1"/>
        <w:jc w:val="both"/>
        <w:rPr>
          <w:rFonts w:asciiTheme="majorHAnsi" w:eastAsia="Times New Roman" w:hAnsiTheme="majorHAnsi" w:cstheme="majorHAnsi"/>
          <w:i/>
          <w:iCs/>
          <w:sz w:val="24"/>
          <w:szCs w:val="24"/>
        </w:rPr>
      </w:pPr>
      <w:r w:rsidRPr="00C43BA9">
        <w:rPr>
          <w:rFonts w:asciiTheme="majorHAnsi" w:eastAsia="Times New Roman" w:hAnsiTheme="majorHAnsi" w:cstheme="majorHAnsi"/>
          <w:i/>
          <w:iCs/>
          <w:sz w:val="24"/>
          <w:szCs w:val="24"/>
        </w:rPr>
        <w:t>Describe the advising and curriculum (</w:t>
      </w:r>
      <w:proofErr w:type="gramStart"/>
      <w:r w:rsidRPr="00C43BA9">
        <w:rPr>
          <w:rFonts w:asciiTheme="majorHAnsi" w:eastAsia="Times New Roman" w:hAnsiTheme="majorHAnsi" w:cstheme="majorHAnsi"/>
          <w:i/>
          <w:iCs/>
          <w:sz w:val="24"/>
          <w:szCs w:val="24"/>
        </w:rPr>
        <w:t>i.e.</w:t>
      </w:r>
      <w:proofErr w:type="gramEnd"/>
      <w:r w:rsidRPr="00C43BA9">
        <w:rPr>
          <w:rFonts w:asciiTheme="majorHAnsi" w:eastAsia="Times New Roman" w:hAnsiTheme="majorHAnsi" w:cstheme="majorHAnsi"/>
          <w:i/>
          <w:iCs/>
          <w:sz w:val="24"/>
          <w:szCs w:val="24"/>
        </w:rPr>
        <w:t xml:space="preserve"> course of study) structure of your program</w:t>
      </w:r>
    </w:p>
    <w:p w14:paraId="5BA73020" w14:textId="77777777" w:rsidR="00420BC2" w:rsidRPr="00C43BA9" w:rsidRDefault="00420BC2" w:rsidP="0002314E">
      <w:pPr>
        <w:spacing w:before="100" w:beforeAutospacing="1" w:after="100" w:afterAutospacing="1"/>
        <w:jc w:val="both"/>
        <w:rPr>
          <w:rFonts w:asciiTheme="majorHAnsi" w:eastAsia="Times New Roman" w:hAnsiTheme="majorHAnsi" w:cstheme="majorHAnsi"/>
        </w:rPr>
      </w:pPr>
    </w:p>
    <w:p w14:paraId="00D78F60" w14:textId="77777777" w:rsidR="0002314E" w:rsidRPr="00C43BA9" w:rsidRDefault="0002314E" w:rsidP="00420BC2">
      <w:pPr>
        <w:pStyle w:val="ListParagraph"/>
        <w:numPr>
          <w:ilvl w:val="1"/>
          <w:numId w:val="7"/>
        </w:numPr>
        <w:spacing w:before="100" w:beforeAutospacing="1" w:after="100" w:afterAutospacing="1"/>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 xml:space="preserve">The CTP requires students with intellectual disabilities to have at least one-half of their participation in the program, as determined by the institution, focus on academic components through </w:t>
      </w:r>
      <w:r w:rsidRPr="00C43BA9">
        <w:rPr>
          <w:rFonts w:asciiTheme="majorHAnsi" w:eastAsia="Times New Roman" w:hAnsiTheme="majorHAnsi" w:cstheme="majorHAnsi"/>
          <w:b/>
          <w:bCs/>
          <w:sz w:val="24"/>
          <w:szCs w:val="24"/>
        </w:rPr>
        <w:t>one or more of the following activities</w:t>
      </w:r>
      <w:r w:rsidRPr="00C43BA9">
        <w:rPr>
          <w:rFonts w:asciiTheme="majorHAnsi" w:eastAsia="Times New Roman" w:hAnsiTheme="majorHAnsi" w:cstheme="majorHAnsi"/>
          <w:sz w:val="24"/>
          <w:szCs w:val="24"/>
        </w:rPr>
        <w:t>:</w:t>
      </w:r>
    </w:p>
    <w:p w14:paraId="5E73C19A" w14:textId="011B3CDE" w:rsidR="00995A68" w:rsidRDefault="00C43BA9" w:rsidP="00995A68">
      <w:pPr>
        <w:pStyle w:val="ListParagraph"/>
        <w:spacing w:before="100" w:beforeAutospacing="1" w:after="100" w:afterAutospacing="1"/>
        <w:rPr>
          <w:rFonts w:asciiTheme="majorHAnsi" w:eastAsia="Times New Roman" w:hAnsiTheme="majorHAnsi" w:cstheme="majorHAnsi"/>
          <w:i/>
          <w:iCs/>
          <w:sz w:val="24"/>
          <w:szCs w:val="24"/>
        </w:rPr>
      </w:pPr>
      <w:r>
        <w:rPr>
          <w:rFonts w:asciiTheme="majorHAnsi" w:eastAsia="Times New Roman" w:hAnsiTheme="majorHAnsi" w:cstheme="majorHAnsi"/>
          <w:i/>
          <w:iCs/>
          <w:sz w:val="24"/>
          <w:szCs w:val="24"/>
        </w:rPr>
        <w:t xml:space="preserve">Address each section, describing how students in your program have access to one or more of these academic components and explain how students without disabilities are included.  Note that not all 4 are required.  Clearly describe how each component included is inclusive (attended by students without disabilities). </w:t>
      </w:r>
    </w:p>
    <w:p w14:paraId="03C41E44" w14:textId="77777777" w:rsidR="00C43BA9" w:rsidRPr="00C43BA9" w:rsidRDefault="00C43BA9" w:rsidP="00995A68">
      <w:pPr>
        <w:pStyle w:val="ListParagraph"/>
        <w:spacing w:before="100" w:beforeAutospacing="1" w:after="100" w:afterAutospacing="1"/>
        <w:rPr>
          <w:rFonts w:asciiTheme="majorHAnsi" w:eastAsia="Times New Roman" w:hAnsiTheme="majorHAnsi" w:cstheme="majorHAnsi"/>
          <w:i/>
          <w:iCs/>
          <w:sz w:val="24"/>
          <w:szCs w:val="24"/>
        </w:rPr>
      </w:pPr>
    </w:p>
    <w:p w14:paraId="68A4193C" w14:textId="77777777" w:rsidR="0002314E" w:rsidRPr="00C43BA9" w:rsidRDefault="0002314E" w:rsidP="00C43BA9">
      <w:pPr>
        <w:pStyle w:val="ListParagraph"/>
        <w:numPr>
          <w:ilvl w:val="0"/>
          <w:numId w:val="10"/>
        </w:numPr>
        <w:spacing w:before="100" w:beforeAutospacing="1" w:after="100" w:afterAutospacing="1"/>
        <w:rPr>
          <w:rFonts w:asciiTheme="majorHAnsi" w:eastAsia="Times New Roman" w:hAnsiTheme="majorHAnsi" w:cstheme="majorHAnsi"/>
        </w:rPr>
      </w:pPr>
      <w:r w:rsidRPr="00C43BA9">
        <w:rPr>
          <w:rFonts w:asciiTheme="majorHAnsi" w:eastAsia="Times New Roman" w:hAnsiTheme="majorHAnsi" w:cstheme="majorHAnsi"/>
        </w:rPr>
        <w:t>Taking credit-bearing courses with students without disabilities.</w:t>
      </w:r>
    </w:p>
    <w:p w14:paraId="017FB7B0" w14:textId="77777777" w:rsidR="00191A10" w:rsidRPr="00C43BA9" w:rsidRDefault="00191A10" w:rsidP="00191A10">
      <w:pPr>
        <w:spacing w:before="100" w:beforeAutospacing="1" w:after="100" w:afterAutospacing="1"/>
        <w:rPr>
          <w:rFonts w:asciiTheme="majorHAnsi" w:eastAsia="Times New Roman" w:hAnsiTheme="majorHAnsi" w:cstheme="majorHAnsi"/>
        </w:rPr>
      </w:pPr>
    </w:p>
    <w:p w14:paraId="7A68F7F3" w14:textId="77777777" w:rsidR="0002314E" w:rsidRPr="00C43BA9" w:rsidRDefault="0002314E" w:rsidP="00C43BA9">
      <w:pPr>
        <w:pStyle w:val="ListParagraph"/>
        <w:numPr>
          <w:ilvl w:val="0"/>
          <w:numId w:val="10"/>
        </w:numPr>
        <w:spacing w:before="100" w:beforeAutospacing="1" w:after="100" w:afterAutospacing="1"/>
        <w:rPr>
          <w:rFonts w:asciiTheme="majorHAnsi" w:eastAsia="Times New Roman" w:hAnsiTheme="majorHAnsi" w:cstheme="majorHAnsi"/>
        </w:rPr>
      </w:pPr>
      <w:r w:rsidRPr="00C43BA9">
        <w:rPr>
          <w:rFonts w:asciiTheme="majorHAnsi" w:eastAsia="Times New Roman" w:hAnsiTheme="majorHAnsi" w:cstheme="majorHAnsi"/>
        </w:rPr>
        <w:t>Auditing or otherwise participating in courses with students without disabilities for which the student does not receive regular academic credit.</w:t>
      </w:r>
    </w:p>
    <w:p w14:paraId="1BB67C96" w14:textId="77777777" w:rsidR="00191A10" w:rsidRPr="00C43BA9" w:rsidRDefault="00191A10" w:rsidP="00191A10">
      <w:pPr>
        <w:spacing w:before="100" w:beforeAutospacing="1" w:after="100" w:afterAutospacing="1"/>
        <w:rPr>
          <w:rFonts w:asciiTheme="majorHAnsi" w:eastAsia="Times New Roman" w:hAnsiTheme="majorHAnsi" w:cstheme="majorHAnsi"/>
        </w:rPr>
      </w:pPr>
    </w:p>
    <w:p w14:paraId="27FD12D3" w14:textId="77777777" w:rsidR="0002314E" w:rsidRPr="00C43BA9" w:rsidRDefault="0002314E" w:rsidP="00C43BA9">
      <w:pPr>
        <w:pStyle w:val="ListParagraph"/>
        <w:numPr>
          <w:ilvl w:val="0"/>
          <w:numId w:val="10"/>
        </w:numPr>
        <w:spacing w:before="100" w:beforeAutospacing="1" w:after="100" w:afterAutospacing="1"/>
        <w:rPr>
          <w:rFonts w:asciiTheme="majorHAnsi" w:eastAsia="Times New Roman" w:hAnsiTheme="majorHAnsi" w:cstheme="majorHAnsi"/>
        </w:rPr>
      </w:pPr>
      <w:r w:rsidRPr="00C43BA9">
        <w:rPr>
          <w:rFonts w:asciiTheme="majorHAnsi" w:eastAsia="Times New Roman" w:hAnsiTheme="majorHAnsi" w:cstheme="majorHAnsi"/>
        </w:rPr>
        <w:t>Taking non-credit-bearing, non-degree courses with students without disabilities.</w:t>
      </w:r>
    </w:p>
    <w:p w14:paraId="544A8302" w14:textId="77777777" w:rsidR="00191A10" w:rsidRPr="00C43BA9" w:rsidRDefault="00191A10" w:rsidP="00191A10">
      <w:pPr>
        <w:spacing w:before="100" w:beforeAutospacing="1" w:after="100" w:afterAutospacing="1"/>
        <w:rPr>
          <w:rFonts w:asciiTheme="majorHAnsi" w:eastAsia="Times New Roman" w:hAnsiTheme="majorHAnsi" w:cstheme="majorHAnsi"/>
        </w:rPr>
      </w:pPr>
    </w:p>
    <w:p w14:paraId="32C7F1B5" w14:textId="77777777" w:rsidR="0002314E" w:rsidRPr="00C43BA9" w:rsidRDefault="0002314E" w:rsidP="00C43BA9">
      <w:pPr>
        <w:pStyle w:val="ListParagraph"/>
        <w:numPr>
          <w:ilvl w:val="0"/>
          <w:numId w:val="10"/>
        </w:numPr>
        <w:spacing w:before="100" w:beforeAutospacing="1" w:after="100" w:afterAutospacing="1"/>
        <w:rPr>
          <w:rFonts w:asciiTheme="majorHAnsi" w:eastAsia="Times New Roman" w:hAnsiTheme="majorHAnsi" w:cstheme="majorHAnsi"/>
        </w:rPr>
      </w:pPr>
      <w:r w:rsidRPr="00C43BA9">
        <w:rPr>
          <w:rFonts w:asciiTheme="majorHAnsi" w:eastAsia="Times New Roman" w:hAnsiTheme="majorHAnsi" w:cstheme="majorHAnsi"/>
        </w:rPr>
        <w:t xml:space="preserve">Participating in internships or work-based training in settings with individuals without </w:t>
      </w:r>
      <w:proofErr w:type="gramStart"/>
      <w:r w:rsidRPr="00C43BA9">
        <w:rPr>
          <w:rFonts w:asciiTheme="majorHAnsi" w:eastAsia="Times New Roman" w:hAnsiTheme="majorHAnsi" w:cstheme="majorHAnsi"/>
        </w:rPr>
        <w:t>disabilities;</w:t>
      </w:r>
      <w:proofErr w:type="gramEnd"/>
    </w:p>
    <w:p w14:paraId="4FF1D949" w14:textId="77777777" w:rsidR="00885DFD" w:rsidRPr="00C43BA9" w:rsidRDefault="00885DFD" w:rsidP="00885DFD">
      <w:pPr>
        <w:spacing w:before="100" w:beforeAutospacing="1" w:after="100" w:afterAutospacing="1"/>
        <w:rPr>
          <w:rFonts w:asciiTheme="majorHAnsi" w:eastAsia="Times New Roman" w:hAnsiTheme="majorHAnsi" w:cstheme="majorHAnsi"/>
        </w:rPr>
      </w:pPr>
    </w:p>
    <w:p w14:paraId="3B908A6A" w14:textId="0CFAC241" w:rsidR="0002314E" w:rsidRDefault="0002314E" w:rsidP="00420BC2">
      <w:pPr>
        <w:pStyle w:val="ListParagraph"/>
        <w:numPr>
          <w:ilvl w:val="1"/>
          <w:numId w:val="7"/>
        </w:numPr>
        <w:spacing w:before="100" w:beforeAutospacing="1" w:after="100" w:afterAutospacing="1"/>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The CTP provides students with ID opportunities to be socially and academically integrated with non-disabled students to the maximum extent possible.</w:t>
      </w:r>
    </w:p>
    <w:p w14:paraId="0AFAF489" w14:textId="4A905E21" w:rsidR="00C43BA9" w:rsidRDefault="00C43BA9" w:rsidP="00C43BA9">
      <w:pPr>
        <w:pStyle w:val="ListParagraph"/>
        <w:spacing w:before="100" w:beforeAutospacing="1" w:after="100" w:afterAutospacing="1"/>
        <w:rPr>
          <w:rFonts w:asciiTheme="majorHAnsi" w:eastAsia="Times New Roman" w:hAnsiTheme="majorHAnsi" w:cstheme="majorHAnsi"/>
          <w:i/>
          <w:iCs/>
          <w:sz w:val="24"/>
          <w:szCs w:val="24"/>
        </w:rPr>
      </w:pPr>
      <w:r w:rsidRPr="00C43BA9">
        <w:rPr>
          <w:rFonts w:asciiTheme="majorHAnsi" w:eastAsia="Times New Roman" w:hAnsiTheme="majorHAnsi" w:cstheme="majorHAnsi"/>
          <w:i/>
          <w:iCs/>
          <w:sz w:val="24"/>
          <w:szCs w:val="24"/>
        </w:rPr>
        <w:t>Describe the inclusive campus activities and events that students have access to.</w:t>
      </w:r>
    </w:p>
    <w:p w14:paraId="1F77E76A" w14:textId="77777777" w:rsidR="00C43BA9" w:rsidRPr="00C43BA9" w:rsidRDefault="00C43BA9" w:rsidP="00C43BA9">
      <w:pPr>
        <w:pStyle w:val="ListParagraph"/>
        <w:spacing w:before="100" w:beforeAutospacing="1" w:after="100" w:afterAutospacing="1"/>
        <w:rPr>
          <w:rFonts w:asciiTheme="majorHAnsi" w:eastAsia="Times New Roman" w:hAnsiTheme="majorHAnsi" w:cstheme="majorHAnsi"/>
          <w:i/>
          <w:iCs/>
          <w:sz w:val="24"/>
          <w:szCs w:val="24"/>
        </w:rPr>
      </w:pPr>
    </w:p>
    <w:p w14:paraId="331AE04C" w14:textId="5E483A8A" w:rsidR="0002314E" w:rsidRPr="00C43BA9" w:rsidRDefault="00C43BA9" w:rsidP="00C43BA9">
      <w:pPr>
        <w:shd w:val="clear" w:color="auto" w:fill="D9D9D9" w:themeFill="background1" w:themeFillShade="D9"/>
        <w:spacing w:before="100" w:beforeAutospacing="1" w:after="100" w:afterAutospacing="1"/>
        <w:rPr>
          <w:rFonts w:asciiTheme="majorHAnsi" w:eastAsia="Times New Roman" w:hAnsiTheme="majorHAnsi" w:cstheme="majorHAnsi"/>
          <w:b/>
          <w:bCs/>
          <w:i/>
        </w:rPr>
      </w:pPr>
      <w:r w:rsidRPr="00C43BA9">
        <w:rPr>
          <w:rFonts w:asciiTheme="majorHAnsi" w:eastAsia="Times New Roman" w:hAnsiTheme="majorHAnsi" w:cstheme="majorHAnsi"/>
          <w:b/>
          <w:bCs/>
          <w:i/>
        </w:rPr>
        <w:lastRenderedPageBreak/>
        <w:t xml:space="preserve">Section 3: </w:t>
      </w:r>
      <w:r w:rsidR="0002314E" w:rsidRPr="00C43BA9">
        <w:rPr>
          <w:rFonts w:asciiTheme="majorHAnsi" w:eastAsia="Times New Roman" w:hAnsiTheme="majorHAnsi" w:cstheme="majorHAnsi"/>
          <w:b/>
          <w:bCs/>
          <w:i/>
        </w:rPr>
        <w:t>The institutional policy for determining whether a studen</w:t>
      </w:r>
      <w:r w:rsidR="00C90839" w:rsidRPr="00C43BA9">
        <w:rPr>
          <w:rFonts w:asciiTheme="majorHAnsi" w:eastAsia="Times New Roman" w:hAnsiTheme="majorHAnsi" w:cstheme="majorHAnsi"/>
          <w:b/>
          <w:bCs/>
          <w:i/>
        </w:rPr>
        <w:t xml:space="preserve">t enrolled in the program </w:t>
      </w:r>
      <w:r w:rsidRPr="00C43BA9">
        <w:rPr>
          <w:rFonts w:asciiTheme="majorHAnsi" w:eastAsia="Times New Roman" w:hAnsiTheme="majorHAnsi" w:cstheme="majorHAnsi"/>
          <w:b/>
          <w:bCs/>
          <w:i/>
        </w:rPr>
        <w:t>is making</w:t>
      </w:r>
      <w:r w:rsidR="0002314E" w:rsidRPr="00C43BA9">
        <w:rPr>
          <w:rFonts w:asciiTheme="majorHAnsi" w:eastAsia="Times New Roman" w:hAnsiTheme="majorHAnsi" w:cstheme="majorHAnsi"/>
          <w:b/>
          <w:bCs/>
          <w:i/>
        </w:rPr>
        <w:t xml:space="preserve"> satisfactory academic progress (SAP</w:t>
      </w:r>
      <w:proofErr w:type="gramStart"/>
      <w:r w:rsidR="0002314E" w:rsidRPr="00C43BA9">
        <w:rPr>
          <w:rFonts w:asciiTheme="majorHAnsi" w:eastAsia="Times New Roman" w:hAnsiTheme="majorHAnsi" w:cstheme="majorHAnsi"/>
          <w:b/>
          <w:bCs/>
          <w:i/>
        </w:rPr>
        <w:t>);</w:t>
      </w:r>
      <w:proofErr w:type="gramEnd"/>
    </w:p>
    <w:p w14:paraId="291B8AA5" w14:textId="77777777" w:rsidR="00C90839" w:rsidRPr="00C43BA9" w:rsidRDefault="00C90839" w:rsidP="0002314E">
      <w:pPr>
        <w:pStyle w:val="ListParagraph"/>
        <w:spacing w:before="100" w:beforeAutospacing="1" w:after="100" w:afterAutospacing="1" w:line="240" w:lineRule="auto"/>
        <w:ind w:left="0"/>
        <w:rPr>
          <w:rFonts w:asciiTheme="majorHAnsi" w:hAnsiTheme="majorHAnsi" w:cstheme="majorHAnsi"/>
          <w:sz w:val="24"/>
          <w:szCs w:val="24"/>
        </w:rPr>
      </w:pPr>
    </w:p>
    <w:p w14:paraId="1884409D" w14:textId="77777777" w:rsidR="0002314E" w:rsidRPr="00C43BA9" w:rsidRDefault="0002314E" w:rsidP="0002314E">
      <w:pPr>
        <w:pStyle w:val="ListParagraph"/>
        <w:spacing w:before="100" w:beforeAutospacing="1" w:after="100" w:afterAutospacing="1" w:line="240" w:lineRule="auto"/>
        <w:ind w:left="0"/>
        <w:rPr>
          <w:rFonts w:asciiTheme="majorHAnsi" w:hAnsiTheme="majorHAnsi" w:cstheme="majorHAnsi"/>
          <w:sz w:val="24"/>
          <w:szCs w:val="24"/>
        </w:rPr>
      </w:pPr>
    </w:p>
    <w:p w14:paraId="4AEEE916" w14:textId="77777777" w:rsidR="0002314E" w:rsidRPr="00C43BA9" w:rsidRDefault="0002314E" w:rsidP="0002314E">
      <w:pPr>
        <w:pStyle w:val="ListParagraph"/>
        <w:spacing w:before="100" w:beforeAutospacing="1" w:after="100" w:afterAutospacing="1" w:line="240" w:lineRule="auto"/>
        <w:ind w:left="0"/>
        <w:rPr>
          <w:rFonts w:asciiTheme="majorHAnsi" w:hAnsiTheme="majorHAnsi" w:cstheme="majorHAnsi"/>
          <w:sz w:val="24"/>
          <w:szCs w:val="24"/>
        </w:rPr>
      </w:pPr>
    </w:p>
    <w:p w14:paraId="4A70CC41" w14:textId="6A373038" w:rsidR="0002314E" w:rsidRPr="00C43BA9" w:rsidRDefault="00C43BA9" w:rsidP="00C43BA9">
      <w:pPr>
        <w:shd w:val="clear" w:color="auto" w:fill="D9D9D9" w:themeFill="background1" w:themeFillShade="D9"/>
        <w:spacing w:before="100" w:beforeAutospacing="1" w:after="100" w:afterAutospacing="1"/>
        <w:rPr>
          <w:rStyle w:val="pslongeditbox1"/>
          <w:rFonts w:asciiTheme="majorHAnsi" w:hAnsiTheme="majorHAnsi" w:cstheme="majorHAnsi"/>
          <w:b/>
          <w:bCs/>
          <w:sz w:val="24"/>
          <w:szCs w:val="24"/>
        </w:rPr>
      </w:pPr>
      <w:r w:rsidRPr="00C43BA9">
        <w:rPr>
          <w:rFonts w:asciiTheme="majorHAnsi" w:eastAsia="Times New Roman" w:hAnsiTheme="majorHAnsi" w:cstheme="majorHAnsi"/>
          <w:b/>
          <w:bCs/>
          <w:i/>
        </w:rPr>
        <w:t xml:space="preserve">Section 4: </w:t>
      </w:r>
      <w:r w:rsidR="0002314E" w:rsidRPr="00C43BA9">
        <w:rPr>
          <w:rFonts w:asciiTheme="majorHAnsi" w:eastAsia="Times New Roman" w:hAnsiTheme="majorHAnsi" w:cstheme="majorHAnsi"/>
          <w:b/>
          <w:bCs/>
          <w:i/>
        </w:rPr>
        <w:t xml:space="preserve">The number of weeks of instructional time and the number of semester or quarter credit hours or clock hours in the program, including the equivalent credit </w:t>
      </w:r>
      <w:r w:rsidR="00420BC2" w:rsidRPr="00C43BA9">
        <w:rPr>
          <w:rFonts w:asciiTheme="majorHAnsi" w:eastAsia="Times New Roman" w:hAnsiTheme="majorHAnsi" w:cstheme="majorHAnsi"/>
          <w:b/>
          <w:bCs/>
          <w:i/>
        </w:rPr>
        <w:t xml:space="preserve">or clock hours associated with </w:t>
      </w:r>
      <w:r w:rsidR="0002314E" w:rsidRPr="00C43BA9">
        <w:rPr>
          <w:rFonts w:asciiTheme="majorHAnsi" w:eastAsia="Times New Roman" w:hAnsiTheme="majorHAnsi" w:cstheme="majorHAnsi"/>
          <w:b/>
          <w:bCs/>
          <w:i/>
        </w:rPr>
        <w:t xml:space="preserve">noncredit or reduced credit courses or </w:t>
      </w:r>
      <w:proofErr w:type="gramStart"/>
      <w:r w:rsidR="0002314E" w:rsidRPr="00C43BA9">
        <w:rPr>
          <w:rFonts w:asciiTheme="majorHAnsi" w:eastAsia="Times New Roman" w:hAnsiTheme="majorHAnsi" w:cstheme="majorHAnsi"/>
          <w:b/>
          <w:bCs/>
          <w:i/>
        </w:rPr>
        <w:t>activities;</w:t>
      </w:r>
      <w:proofErr w:type="gramEnd"/>
      <w:r w:rsidR="0002314E" w:rsidRPr="00C43BA9">
        <w:rPr>
          <w:rStyle w:val="pslongeditbox1"/>
          <w:rFonts w:asciiTheme="majorHAnsi" w:hAnsiTheme="majorHAnsi" w:cstheme="majorHAnsi"/>
          <w:b/>
          <w:bCs/>
          <w:sz w:val="24"/>
          <w:szCs w:val="24"/>
        </w:rPr>
        <w:t xml:space="preserve"> </w:t>
      </w:r>
    </w:p>
    <w:p w14:paraId="6458BC97" w14:textId="77777777" w:rsidR="0002314E" w:rsidRPr="00C43BA9" w:rsidRDefault="0002314E" w:rsidP="0002314E">
      <w:pPr>
        <w:pStyle w:val="ListParagraph"/>
        <w:spacing w:before="100" w:beforeAutospacing="1" w:after="100" w:afterAutospacing="1" w:line="240" w:lineRule="auto"/>
        <w:ind w:left="0"/>
        <w:rPr>
          <w:rFonts w:asciiTheme="majorHAnsi" w:hAnsiTheme="majorHAnsi" w:cstheme="majorHAnsi"/>
          <w:sz w:val="24"/>
          <w:szCs w:val="24"/>
        </w:rPr>
      </w:pPr>
    </w:p>
    <w:p w14:paraId="3C4378D1" w14:textId="77777777" w:rsidR="00420BC2" w:rsidRPr="00C43BA9" w:rsidRDefault="00420BC2" w:rsidP="00420BC2">
      <w:pPr>
        <w:pStyle w:val="ListParagraph"/>
        <w:spacing w:before="100" w:beforeAutospacing="1" w:after="100" w:afterAutospacing="1" w:line="240" w:lineRule="auto"/>
        <w:ind w:left="1440"/>
        <w:rPr>
          <w:rFonts w:asciiTheme="majorHAnsi" w:hAnsiTheme="majorHAnsi" w:cstheme="majorHAnsi"/>
          <w:sz w:val="24"/>
          <w:szCs w:val="24"/>
        </w:rPr>
      </w:pPr>
    </w:p>
    <w:p w14:paraId="0458AB25" w14:textId="64F15290" w:rsidR="003266FF" w:rsidRPr="00A83754" w:rsidRDefault="00A83754" w:rsidP="00A83754">
      <w:pPr>
        <w:shd w:val="clear" w:color="auto" w:fill="D9D9D9" w:themeFill="background1" w:themeFillShade="D9"/>
        <w:spacing w:before="100" w:beforeAutospacing="1" w:after="100" w:afterAutospacing="1"/>
        <w:rPr>
          <w:rStyle w:val="pslongeditbox1"/>
          <w:rFonts w:asciiTheme="majorHAnsi" w:hAnsiTheme="majorHAnsi" w:cstheme="majorHAnsi"/>
          <w:b/>
          <w:bCs/>
          <w:sz w:val="24"/>
          <w:szCs w:val="24"/>
        </w:rPr>
      </w:pPr>
      <w:r w:rsidRPr="00A83754">
        <w:rPr>
          <w:rFonts w:asciiTheme="majorHAnsi" w:eastAsia="Times New Roman" w:hAnsiTheme="majorHAnsi" w:cstheme="majorHAnsi"/>
          <w:b/>
          <w:bCs/>
          <w:i/>
        </w:rPr>
        <w:t xml:space="preserve">Section 5: </w:t>
      </w:r>
      <w:r w:rsidR="0002314E" w:rsidRPr="00A83754">
        <w:rPr>
          <w:rFonts w:asciiTheme="majorHAnsi" w:eastAsia="Times New Roman" w:hAnsiTheme="majorHAnsi" w:cstheme="majorHAnsi"/>
          <w:b/>
          <w:bCs/>
          <w:i/>
        </w:rPr>
        <w:t xml:space="preserve">A description of the educational credential offered (e.g., degree or certificate) </w:t>
      </w:r>
      <w:r w:rsidR="00420BC2" w:rsidRPr="00A83754">
        <w:rPr>
          <w:rFonts w:asciiTheme="majorHAnsi" w:eastAsia="Times New Roman" w:hAnsiTheme="majorHAnsi" w:cstheme="majorHAnsi"/>
          <w:b/>
          <w:bCs/>
          <w:i/>
        </w:rPr>
        <w:t>and</w:t>
      </w:r>
      <w:r w:rsidR="0002314E" w:rsidRPr="00A83754">
        <w:rPr>
          <w:rFonts w:asciiTheme="majorHAnsi" w:eastAsia="Times New Roman" w:hAnsiTheme="majorHAnsi" w:cstheme="majorHAnsi"/>
          <w:b/>
          <w:bCs/>
          <w:i/>
        </w:rPr>
        <w:t xml:space="preserve"> identified outcome or outcomes established by the institution for all students enrolled in the </w:t>
      </w:r>
      <w:proofErr w:type="gramStart"/>
      <w:r w:rsidR="0002314E" w:rsidRPr="00A83754">
        <w:rPr>
          <w:rFonts w:asciiTheme="majorHAnsi" w:eastAsia="Times New Roman" w:hAnsiTheme="majorHAnsi" w:cstheme="majorHAnsi"/>
          <w:b/>
          <w:bCs/>
          <w:i/>
        </w:rPr>
        <w:t>program;</w:t>
      </w:r>
      <w:proofErr w:type="gramEnd"/>
      <w:r w:rsidR="0002314E" w:rsidRPr="00A83754">
        <w:rPr>
          <w:rStyle w:val="pslongeditbox1"/>
          <w:rFonts w:asciiTheme="majorHAnsi" w:hAnsiTheme="majorHAnsi" w:cstheme="majorHAnsi"/>
          <w:b/>
          <w:bCs/>
          <w:sz w:val="24"/>
          <w:szCs w:val="24"/>
        </w:rPr>
        <w:t xml:space="preserve"> </w:t>
      </w:r>
    </w:p>
    <w:p w14:paraId="0786C4C6" w14:textId="77777777" w:rsidR="0002314E" w:rsidRPr="00C43BA9" w:rsidRDefault="0002314E">
      <w:pPr>
        <w:rPr>
          <w:rFonts w:asciiTheme="majorHAnsi" w:hAnsiTheme="majorHAnsi" w:cstheme="majorHAnsi"/>
        </w:rPr>
      </w:pPr>
    </w:p>
    <w:p w14:paraId="034E135D" w14:textId="654999FE" w:rsidR="00A83754" w:rsidRPr="00A83754" w:rsidRDefault="00A83754" w:rsidP="00A83754">
      <w:pPr>
        <w:shd w:val="clear" w:color="auto" w:fill="D9D9D9" w:themeFill="background1" w:themeFillShade="D9"/>
        <w:spacing w:before="100" w:beforeAutospacing="1" w:after="100" w:afterAutospacing="1"/>
        <w:rPr>
          <w:rFonts w:asciiTheme="majorHAnsi" w:eastAsia="Times New Roman" w:hAnsiTheme="majorHAnsi" w:cstheme="majorHAnsi"/>
          <w:b/>
          <w:bCs/>
          <w:i/>
        </w:rPr>
      </w:pPr>
      <w:r w:rsidRPr="00A83754">
        <w:rPr>
          <w:rFonts w:asciiTheme="majorHAnsi" w:eastAsia="Times New Roman" w:hAnsiTheme="majorHAnsi" w:cstheme="majorHAnsi"/>
          <w:b/>
          <w:bCs/>
          <w:i/>
        </w:rPr>
        <w:t xml:space="preserve">Section 6: </w:t>
      </w:r>
      <w:r w:rsidR="0002314E" w:rsidRPr="00A83754">
        <w:rPr>
          <w:rFonts w:asciiTheme="majorHAnsi" w:eastAsia="Times New Roman" w:hAnsiTheme="majorHAnsi" w:cstheme="majorHAnsi"/>
          <w:b/>
          <w:bCs/>
          <w:i/>
        </w:rPr>
        <w:t xml:space="preserve">A copy of the letter or notice sent to the institution’s accrediting agency informing the agency of its comprehensive transition and postsecondary program.  </w:t>
      </w:r>
    </w:p>
    <w:p w14:paraId="14658686" w14:textId="15E689CA" w:rsidR="00A83754" w:rsidRDefault="00A83754">
      <w:pPr>
        <w:rPr>
          <w:rFonts w:asciiTheme="majorHAnsi" w:eastAsia="Times New Roman" w:hAnsiTheme="majorHAnsi" w:cstheme="majorHAnsi"/>
          <w:b/>
          <w:bCs/>
        </w:rPr>
      </w:pPr>
    </w:p>
    <w:p w14:paraId="4B4AC708" w14:textId="66B4967B" w:rsidR="00C43BA9" w:rsidRPr="00C15F73" w:rsidRDefault="00C15F73" w:rsidP="00C15F73">
      <w:pPr>
        <w:shd w:val="clear" w:color="auto" w:fill="D9D9D9" w:themeFill="background1" w:themeFillShade="D9"/>
        <w:rPr>
          <w:rFonts w:asciiTheme="majorHAnsi" w:eastAsia="Times New Roman" w:hAnsiTheme="majorHAnsi" w:cstheme="majorHAnsi"/>
          <w:i/>
          <w:iCs/>
        </w:rPr>
      </w:pPr>
      <w:r w:rsidRPr="00C15F73">
        <w:rPr>
          <w:rFonts w:asciiTheme="majorHAnsi" w:eastAsia="Times New Roman" w:hAnsiTheme="majorHAnsi" w:cstheme="majorHAnsi"/>
          <w:b/>
          <w:bCs/>
          <w:i/>
          <w:iCs/>
        </w:rPr>
        <w:t xml:space="preserve">Appendix: </w:t>
      </w:r>
      <w:r w:rsidR="00995A68" w:rsidRPr="00C15F73">
        <w:rPr>
          <w:rFonts w:asciiTheme="majorHAnsi" w:eastAsia="Times New Roman" w:hAnsiTheme="majorHAnsi" w:cstheme="majorHAnsi"/>
          <w:b/>
          <w:bCs/>
          <w:i/>
          <w:iCs/>
        </w:rPr>
        <w:t>Supporting documentation</w:t>
      </w:r>
      <w:r w:rsidR="00C43BA9" w:rsidRPr="00C15F73">
        <w:rPr>
          <w:rFonts w:asciiTheme="majorHAnsi" w:eastAsia="Times New Roman" w:hAnsiTheme="majorHAnsi" w:cstheme="majorHAnsi"/>
          <w:b/>
          <w:bCs/>
          <w:i/>
          <w:iCs/>
        </w:rPr>
        <w:t xml:space="preserve">: </w:t>
      </w:r>
      <w:r w:rsidR="00995A68" w:rsidRPr="00C15F73">
        <w:rPr>
          <w:rFonts w:asciiTheme="majorHAnsi" w:eastAsia="Times New Roman" w:hAnsiTheme="majorHAnsi" w:cstheme="majorHAnsi"/>
          <w:i/>
          <w:iCs/>
        </w:rPr>
        <w:t xml:space="preserve">Included in the </w:t>
      </w:r>
      <w:proofErr w:type="gramStart"/>
      <w:r w:rsidR="00995A68" w:rsidRPr="00C15F73">
        <w:rPr>
          <w:rFonts w:asciiTheme="majorHAnsi" w:eastAsia="Times New Roman" w:hAnsiTheme="majorHAnsi" w:cstheme="majorHAnsi"/>
          <w:i/>
          <w:iCs/>
        </w:rPr>
        <w:t>30 page</w:t>
      </w:r>
      <w:proofErr w:type="gramEnd"/>
      <w:r w:rsidR="00995A68" w:rsidRPr="00C15F73">
        <w:rPr>
          <w:rFonts w:asciiTheme="majorHAnsi" w:eastAsia="Times New Roman" w:hAnsiTheme="majorHAnsi" w:cstheme="majorHAnsi"/>
          <w:i/>
          <w:iCs/>
        </w:rPr>
        <w:t xml:space="preserve"> limit</w:t>
      </w:r>
      <w:r w:rsidR="00C43BA9" w:rsidRPr="00C15F73">
        <w:rPr>
          <w:rFonts w:asciiTheme="majorHAnsi" w:eastAsia="Times New Roman" w:hAnsiTheme="majorHAnsi" w:cstheme="majorHAnsi"/>
          <w:i/>
          <w:iCs/>
        </w:rPr>
        <w:t xml:space="preserve"> </w:t>
      </w:r>
    </w:p>
    <w:p w14:paraId="1DA2A43B" w14:textId="42BE30C7" w:rsidR="00420BC2" w:rsidRPr="00A83754" w:rsidRDefault="00A83754">
      <w:pPr>
        <w:rPr>
          <w:rFonts w:asciiTheme="majorHAnsi" w:eastAsia="Times New Roman" w:hAnsiTheme="majorHAnsi" w:cstheme="majorHAnsi"/>
          <w:i/>
          <w:iCs/>
        </w:rPr>
      </w:pPr>
      <w:r w:rsidRPr="00A83754">
        <w:rPr>
          <w:rFonts w:asciiTheme="majorHAnsi" w:eastAsia="Times New Roman" w:hAnsiTheme="majorHAnsi" w:cstheme="majorHAnsi"/>
          <w:i/>
          <w:iCs/>
        </w:rPr>
        <w:t>Include e</w:t>
      </w:r>
      <w:r w:rsidR="00420BC2" w:rsidRPr="00A83754">
        <w:rPr>
          <w:rFonts w:asciiTheme="majorHAnsi" w:eastAsia="Times New Roman" w:hAnsiTheme="majorHAnsi" w:cstheme="majorHAnsi"/>
          <w:i/>
          <w:iCs/>
        </w:rPr>
        <w:t>xamples and supporting documentation that illustrate the program description, such as:</w:t>
      </w:r>
    </w:p>
    <w:p w14:paraId="4EECEC72" w14:textId="77777777" w:rsidR="00420BC2" w:rsidRPr="00C43BA9" w:rsidRDefault="00420BC2">
      <w:pPr>
        <w:rPr>
          <w:rFonts w:asciiTheme="majorHAnsi" w:eastAsia="Times New Roman" w:hAnsiTheme="majorHAnsi" w:cstheme="majorHAnsi"/>
        </w:rPr>
      </w:pPr>
    </w:p>
    <w:p w14:paraId="1296CF60" w14:textId="1763ADB9" w:rsidR="0002314E" w:rsidRPr="00C43BA9" w:rsidRDefault="0002314E" w:rsidP="00191A10">
      <w:pPr>
        <w:pStyle w:val="ListParagraph"/>
        <w:numPr>
          <w:ilvl w:val="0"/>
          <w:numId w:val="8"/>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 xml:space="preserve">PATH </w:t>
      </w:r>
      <w:r w:rsidR="00420BC2" w:rsidRPr="00C43BA9">
        <w:rPr>
          <w:rFonts w:asciiTheme="majorHAnsi" w:eastAsia="Times New Roman" w:hAnsiTheme="majorHAnsi" w:cstheme="majorHAnsi"/>
          <w:sz w:val="24"/>
          <w:szCs w:val="24"/>
        </w:rPr>
        <w:t xml:space="preserve">or PCP </w:t>
      </w:r>
      <w:r w:rsidRPr="00C43BA9">
        <w:rPr>
          <w:rFonts w:asciiTheme="majorHAnsi" w:eastAsia="Times New Roman" w:hAnsiTheme="majorHAnsi" w:cstheme="majorHAnsi"/>
          <w:sz w:val="24"/>
          <w:szCs w:val="24"/>
        </w:rPr>
        <w:t>example</w:t>
      </w:r>
    </w:p>
    <w:p w14:paraId="305E6509" w14:textId="2F953595" w:rsidR="0002314E" w:rsidRPr="00C43BA9" w:rsidRDefault="0002314E" w:rsidP="00191A10">
      <w:pPr>
        <w:pStyle w:val="ListParagraph"/>
        <w:numPr>
          <w:ilvl w:val="0"/>
          <w:numId w:val="8"/>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Course descriptions (if from the course catalog, a selection of courses)</w:t>
      </w:r>
    </w:p>
    <w:p w14:paraId="6B8158C0" w14:textId="79BA1F5C" w:rsidR="003266FF" w:rsidRPr="00C43BA9" w:rsidRDefault="0002314E" w:rsidP="00191A10">
      <w:pPr>
        <w:pStyle w:val="ListParagraph"/>
        <w:numPr>
          <w:ilvl w:val="0"/>
          <w:numId w:val="8"/>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Learning contracts, rubrics, other tools used to measure progre</w:t>
      </w:r>
      <w:r w:rsidR="00191A10" w:rsidRPr="00C43BA9">
        <w:rPr>
          <w:rFonts w:asciiTheme="majorHAnsi" w:eastAsia="Times New Roman" w:hAnsiTheme="majorHAnsi" w:cstheme="majorHAnsi"/>
          <w:sz w:val="24"/>
          <w:szCs w:val="24"/>
        </w:rPr>
        <w:t xml:space="preserve">ss – in academics, employment, </w:t>
      </w:r>
      <w:r w:rsidRPr="00C43BA9">
        <w:rPr>
          <w:rFonts w:asciiTheme="majorHAnsi" w:eastAsia="Times New Roman" w:hAnsiTheme="majorHAnsi" w:cstheme="majorHAnsi"/>
          <w:sz w:val="24"/>
          <w:szCs w:val="24"/>
        </w:rPr>
        <w:t>independent living</w:t>
      </w:r>
    </w:p>
    <w:p w14:paraId="54BC14C0" w14:textId="06A8A6CE" w:rsidR="003266FF" w:rsidRPr="00C43BA9" w:rsidRDefault="003266FF" w:rsidP="00191A10">
      <w:pPr>
        <w:pStyle w:val="ListParagraph"/>
        <w:numPr>
          <w:ilvl w:val="0"/>
          <w:numId w:val="9"/>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Evidence that courses are offered on campus</w:t>
      </w:r>
    </w:p>
    <w:p w14:paraId="60F8162F" w14:textId="0CFC0D39" w:rsidR="003266FF" w:rsidRPr="00C43BA9" w:rsidRDefault="00885DFD" w:rsidP="00191A10">
      <w:pPr>
        <w:pStyle w:val="ListParagraph"/>
        <w:numPr>
          <w:ilvl w:val="0"/>
          <w:numId w:val="9"/>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Course</w:t>
      </w:r>
      <w:r w:rsidR="003266FF" w:rsidRPr="00C43BA9">
        <w:rPr>
          <w:rFonts w:asciiTheme="majorHAnsi" w:eastAsia="Times New Roman" w:hAnsiTheme="majorHAnsi" w:cstheme="majorHAnsi"/>
          <w:sz w:val="24"/>
          <w:szCs w:val="24"/>
        </w:rPr>
        <w:t xml:space="preserve"> materials, syllabi,</w:t>
      </w:r>
      <w:r w:rsidRPr="00C43BA9">
        <w:rPr>
          <w:rFonts w:asciiTheme="majorHAnsi" w:eastAsia="Times New Roman" w:hAnsiTheme="majorHAnsi" w:cstheme="majorHAnsi"/>
          <w:sz w:val="24"/>
          <w:szCs w:val="24"/>
        </w:rPr>
        <w:t xml:space="preserve"> student career plans that identify t</w:t>
      </w:r>
      <w:r w:rsidR="003266FF" w:rsidRPr="00C43BA9">
        <w:rPr>
          <w:rFonts w:asciiTheme="majorHAnsi" w:eastAsia="Times New Roman" w:hAnsiTheme="majorHAnsi" w:cstheme="majorHAnsi"/>
          <w:sz w:val="24"/>
          <w:szCs w:val="24"/>
        </w:rPr>
        <w:t>he academic</w:t>
      </w:r>
      <w:r w:rsidRPr="00C43BA9">
        <w:rPr>
          <w:rFonts w:asciiTheme="majorHAnsi" w:eastAsia="Times New Roman" w:hAnsiTheme="majorHAnsi" w:cstheme="majorHAnsi"/>
          <w:sz w:val="24"/>
          <w:szCs w:val="24"/>
        </w:rPr>
        <w:t>, employment and independent living</w:t>
      </w:r>
      <w:r w:rsidR="003266FF" w:rsidRPr="00C43BA9">
        <w:rPr>
          <w:rFonts w:asciiTheme="majorHAnsi" w:eastAsia="Times New Roman" w:hAnsiTheme="majorHAnsi" w:cstheme="majorHAnsi"/>
          <w:sz w:val="24"/>
          <w:szCs w:val="24"/>
        </w:rPr>
        <w:t xml:space="preserve"> goals for students</w:t>
      </w:r>
    </w:p>
    <w:p w14:paraId="2877F69F" w14:textId="65179C08" w:rsidR="003266FF" w:rsidRPr="00C43BA9" w:rsidRDefault="003266FF" w:rsidP="00E3283E">
      <w:pPr>
        <w:pStyle w:val="ListParagraph"/>
        <w:numPr>
          <w:ilvl w:val="0"/>
          <w:numId w:val="9"/>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Data to demonstrate links between program content and employment or education outcomes</w:t>
      </w:r>
    </w:p>
    <w:p w14:paraId="6412C84B" w14:textId="22A3C683" w:rsidR="00995A68" w:rsidRPr="00C43BA9" w:rsidRDefault="00995A68" w:rsidP="00E3283E">
      <w:pPr>
        <w:pStyle w:val="ListParagraph"/>
        <w:numPr>
          <w:ilvl w:val="0"/>
          <w:numId w:val="9"/>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Student schedule</w:t>
      </w:r>
    </w:p>
    <w:p w14:paraId="488B4A07" w14:textId="199AE48E" w:rsidR="00995A68" w:rsidRPr="00C43BA9" w:rsidRDefault="00995A68" w:rsidP="00E3283E">
      <w:pPr>
        <w:pStyle w:val="ListParagraph"/>
        <w:numPr>
          <w:ilvl w:val="0"/>
          <w:numId w:val="9"/>
        </w:numPr>
        <w:rPr>
          <w:rFonts w:asciiTheme="majorHAnsi" w:eastAsia="Times New Roman" w:hAnsiTheme="majorHAnsi" w:cstheme="majorHAnsi"/>
          <w:sz w:val="24"/>
          <w:szCs w:val="24"/>
        </w:rPr>
      </w:pPr>
      <w:r w:rsidRPr="00C43BA9">
        <w:rPr>
          <w:rFonts w:asciiTheme="majorHAnsi" w:eastAsia="Times New Roman" w:hAnsiTheme="majorHAnsi" w:cstheme="majorHAnsi"/>
          <w:sz w:val="24"/>
          <w:szCs w:val="24"/>
        </w:rPr>
        <w:t>Examples of how students are supported (</w:t>
      </w:r>
      <w:proofErr w:type="gramStart"/>
      <w:r w:rsidRPr="00C43BA9">
        <w:rPr>
          <w:rFonts w:asciiTheme="majorHAnsi" w:eastAsia="Times New Roman" w:hAnsiTheme="majorHAnsi" w:cstheme="majorHAnsi"/>
          <w:sz w:val="24"/>
          <w:szCs w:val="24"/>
        </w:rPr>
        <w:t>i.e.</w:t>
      </w:r>
      <w:proofErr w:type="gramEnd"/>
      <w:r w:rsidRPr="00C43BA9">
        <w:rPr>
          <w:rFonts w:asciiTheme="majorHAnsi" w:eastAsia="Times New Roman" w:hAnsiTheme="majorHAnsi" w:cstheme="majorHAnsi"/>
          <w:sz w:val="24"/>
          <w:szCs w:val="24"/>
        </w:rPr>
        <w:t xml:space="preserve"> educational coaches, mentors, </w:t>
      </w:r>
      <w:proofErr w:type="spellStart"/>
      <w:r w:rsidRPr="00C43BA9">
        <w:rPr>
          <w:rFonts w:asciiTheme="majorHAnsi" w:eastAsia="Times New Roman" w:hAnsiTheme="majorHAnsi" w:cstheme="majorHAnsi"/>
          <w:sz w:val="24"/>
          <w:szCs w:val="24"/>
        </w:rPr>
        <w:t>etc</w:t>
      </w:r>
      <w:proofErr w:type="spellEnd"/>
      <w:r w:rsidRPr="00C43BA9">
        <w:rPr>
          <w:rFonts w:asciiTheme="majorHAnsi" w:eastAsia="Times New Roman" w:hAnsiTheme="majorHAnsi" w:cstheme="majorHAnsi"/>
          <w:sz w:val="24"/>
          <w:szCs w:val="24"/>
        </w:rPr>
        <w:t>)</w:t>
      </w:r>
    </w:p>
    <w:p w14:paraId="55C9B9CB" w14:textId="38FDE266" w:rsidR="003266FF" w:rsidRPr="00C43BA9" w:rsidRDefault="00995A68">
      <w:pPr>
        <w:rPr>
          <w:rFonts w:asciiTheme="majorHAnsi" w:eastAsia="Times New Roman" w:hAnsiTheme="majorHAnsi" w:cstheme="majorHAnsi"/>
        </w:rPr>
      </w:pPr>
      <w:r w:rsidRPr="00C43BA9">
        <w:rPr>
          <w:rFonts w:asciiTheme="majorHAnsi" w:eastAsia="Times New Roman" w:hAnsiTheme="majorHAnsi" w:cstheme="majorHAnsi"/>
        </w:rPr>
        <w:t>These are examples of what to include – in general, the appendix items help to illustrate the program description and make it clear to the reviewer.  An appendix is not required.</w:t>
      </w:r>
    </w:p>
    <w:sectPr w:rsidR="003266FF" w:rsidRPr="00C43BA9" w:rsidSect="00A9512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D376" w14:textId="77777777" w:rsidR="000D253F" w:rsidRDefault="000D253F" w:rsidP="00A05334">
      <w:r>
        <w:separator/>
      </w:r>
    </w:p>
  </w:endnote>
  <w:endnote w:type="continuationSeparator" w:id="0">
    <w:p w14:paraId="68FD27CA" w14:textId="77777777" w:rsidR="000D253F" w:rsidRDefault="000D253F" w:rsidP="00A0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3F5E" w14:textId="77777777" w:rsidR="000D253F" w:rsidRDefault="000D253F" w:rsidP="00A05334">
      <w:r>
        <w:separator/>
      </w:r>
    </w:p>
  </w:footnote>
  <w:footnote w:type="continuationSeparator" w:id="0">
    <w:p w14:paraId="5109F805" w14:textId="77777777" w:rsidR="000D253F" w:rsidRDefault="000D253F" w:rsidP="00A0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6736" w14:textId="35EC5B74" w:rsidR="00150F21" w:rsidRDefault="00150F21" w:rsidP="00885DFD">
    <w:pPr>
      <w:pStyle w:val="Header"/>
    </w:pPr>
    <w:r>
      <w:t>Name of Institution</w:t>
    </w:r>
    <w:r>
      <w:tab/>
    </w:r>
    <w:r>
      <w:tab/>
      <w:t>Pg.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8A"/>
    <w:multiLevelType w:val="hybridMultilevel"/>
    <w:tmpl w:val="DDCA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C92"/>
    <w:multiLevelType w:val="hybridMultilevel"/>
    <w:tmpl w:val="2834BA56"/>
    <w:lvl w:ilvl="0" w:tplc="2FEE2F24">
      <w:start w:val="1"/>
      <w:numFmt w:val="lowerRoman"/>
      <w:lvlText w:val="(%1)"/>
      <w:lvlJc w:val="left"/>
      <w:pPr>
        <w:ind w:left="9450" w:hanging="720"/>
      </w:pPr>
      <w:rPr>
        <w:rFonts w:hint="default"/>
      </w:r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2" w15:restartNumberingAfterBreak="0">
    <w:nsid w:val="0F0B4BA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B963F6"/>
    <w:multiLevelType w:val="hybridMultilevel"/>
    <w:tmpl w:val="38488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804F8"/>
    <w:multiLevelType w:val="hybridMultilevel"/>
    <w:tmpl w:val="AB4E4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94EF2"/>
    <w:multiLevelType w:val="hybridMultilevel"/>
    <w:tmpl w:val="1C600AB8"/>
    <w:lvl w:ilvl="0" w:tplc="04090011">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76F4F"/>
    <w:multiLevelType w:val="hybridMultilevel"/>
    <w:tmpl w:val="D9682CC6"/>
    <w:lvl w:ilvl="0" w:tplc="7BB43C3A">
      <w:start w:val="3"/>
      <w:numFmt w:val="decimal"/>
      <w:lvlText w:val="%1)"/>
      <w:lvlJc w:val="left"/>
      <w:pPr>
        <w:ind w:left="720" w:hanging="360"/>
      </w:pPr>
      <w:rPr>
        <w:rFonts w:eastAsia="Times New Roman"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47CC"/>
    <w:multiLevelType w:val="hybridMultilevel"/>
    <w:tmpl w:val="5A48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B6BC4"/>
    <w:multiLevelType w:val="hybridMultilevel"/>
    <w:tmpl w:val="793696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612F2"/>
    <w:multiLevelType w:val="hybridMultilevel"/>
    <w:tmpl w:val="8972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34085"/>
    <w:multiLevelType w:val="hybridMultilevel"/>
    <w:tmpl w:val="DEC4A072"/>
    <w:lvl w:ilvl="0" w:tplc="04090011">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8"/>
  </w:num>
  <w:num w:numId="5">
    <w:abstractNumId w:val="6"/>
  </w:num>
  <w:num w:numId="6">
    <w:abstractNumId w:val="3"/>
  </w:num>
  <w:num w:numId="7">
    <w:abstractNumId w:val="10"/>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4E"/>
    <w:rsid w:val="0002314E"/>
    <w:rsid w:val="00054A2D"/>
    <w:rsid w:val="00095AEC"/>
    <w:rsid w:val="000D253F"/>
    <w:rsid w:val="00150F21"/>
    <w:rsid w:val="00191A10"/>
    <w:rsid w:val="002515E3"/>
    <w:rsid w:val="003266FF"/>
    <w:rsid w:val="00360BA1"/>
    <w:rsid w:val="00420BC2"/>
    <w:rsid w:val="00445BC9"/>
    <w:rsid w:val="0074621C"/>
    <w:rsid w:val="00885DFD"/>
    <w:rsid w:val="00995A68"/>
    <w:rsid w:val="009D28B8"/>
    <w:rsid w:val="00A05334"/>
    <w:rsid w:val="00A83754"/>
    <w:rsid w:val="00A9512F"/>
    <w:rsid w:val="00C15F73"/>
    <w:rsid w:val="00C43BA9"/>
    <w:rsid w:val="00C90839"/>
    <w:rsid w:val="00CD0FBE"/>
    <w:rsid w:val="00E3283E"/>
    <w:rsid w:val="00F34AC0"/>
    <w:rsid w:val="00F759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6542B"/>
  <w15:docId w15:val="{DC9E0E71-FD87-EF4E-A5E6-40C12C8E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4E"/>
    <w:pPr>
      <w:spacing w:after="200" w:line="276" w:lineRule="auto"/>
      <w:ind w:left="720"/>
      <w:contextualSpacing/>
    </w:pPr>
    <w:rPr>
      <w:rFonts w:ascii="Calibri" w:eastAsia="Calibri" w:hAnsi="Calibri" w:cs="Times New Roman"/>
      <w:sz w:val="22"/>
      <w:szCs w:val="22"/>
    </w:rPr>
  </w:style>
  <w:style w:type="character" w:customStyle="1" w:styleId="pslongeditbox1">
    <w:name w:val="pslongeditbox1"/>
    <w:rsid w:val="0002314E"/>
    <w:rPr>
      <w:rFonts w:ascii="Verdana" w:hAnsi="Verdana" w:hint="default"/>
      <w:b w:val="0"/>
      <w:bCs w:val="0"/>
      <w:i w:val="0"/>
      <w:iCs w:val="0"/>
      <w:color w:val="000000"/>
      <w:sz w:val="10"/>
      <w:szCs w:val="10"/>
    </w:rPr>
  </w:style>
  <w:style w:type="paragraph" w:styleId="Header">
    <w:name w:val="header"/>
    <w:basedOn w:val="Normal"/>
    <w:link w:val="HeaderChar"/>
    <w:uiPriority w:val="99"/>
    <w:unhideWhenUsed/>
    <w:rsid w:val="00A05334"/>
    <w:pPr>
      <w:tabs>
        <w:tab w:val="center" w:pos="4320"/>
        <w:tab w:val="right" w:pos="8640"/>
      </w:tabs>
    </w:pPr>
  </w:style>
  <w:style w:type="character" w:customStyle="1" w:styleId="HeaderChar">
    <w:name w:val="Header Char"/>
    <w:basedOn w:val="DefaultParagraphFont"/>
    <w:link w:val="Header"/>
    <w:uiPriority w:val="99"/>
    <w:rsid w:val="00A05334"/>
  </w:style>
  <w:style w:type="paragraph" w:styleId="Footer">
    <w:name w:val="footer"/>
    <w:basedOn w:val="Normal"/>
    <w:link w:val="FooterChar"/>
    <w:uiPriority w:val="99"/>
    <w:unhideWhenUsed/>
    <w:rsid w:val="00A05334"/>
    <w:pPr>
      <w:tabs>
        <w:tab w:val="center" w:pos="4320"/>
        <w:tab w:val="right" w:pos="8640"/>
      </w:tabs>
    </w:pPr>
  </w:style>
  <w:style w:type="character" w:customStyle="1" w:styleId="FooterChar">
    <w:name w:val="Footer Char"/>
    <w:basedOn w:val="DefaultParagraphFont"/>
    <w:link w:val="Footer"/>
    <w:uiPriority w:val="99"/>
    <w:rsid w:val="00A05334"/>
  </w:style>
  <w:style w:type="paragraph" w:styleId="BalloonText">
    <w:name w:val="Balloon Text"/>
    <w:basedOn w:val="Normal"/>
    <w:link w:val="BalloonTextChar"/>
    <w:uiPriority w:val="99"/>
    <w:semiHidden/>
    <w:unhideWhenUsed/>
    <w:rsid w:val="00A05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5334"/>
    <w:rPr>
      <w:sz w:val="18"/>
      <w:szCs w:val="18"/>
    </w:rPr>
  </w:style>
  <w:style w:type="paragraph" w:styleId="CommentText">
    <w:name w:val="annotation text"/>
    <w:basedOn w:val="Normal"/>
    <w:link w:val="CommentTextChar"/>
    <w:uiPriority w:val="99"/>
    <w:semiHidden/>
    <w:unhideWhenUsed/>
    <w:rsid w:val="00A05334"/>
  </w:style>
  <w:style w:type="character" w:customStyle="1" w:styleId="CommentTextChar">
    <w:name w:val="Comment Text Char"/>
    <w:basedOn w:val="DefaultParagraphFont"/>
    <w:link w:val="CommentText"/>
    <w:uiPriority w:val="99"/>
    <w:semiHidden/>
    <w:rsid w:val="00A05334"/>
  </w:style>
  <w:style w:type="paragraph" w:styleId="CommentSubject">
    <w:name w:val="annotation subject"/>
    <w:basedOn w:val="CommentText"/>
    <w:next w:val="CommentText"/>
    <w:link w:val="CommentSubjectChar"/>
    <w:uiPriority w:val="99"/>
    <w:semiHidden/>
    <w:unhideWhenUsed/>
    <w:rsid w:val="00A05334"/>
    <w:rPr>
      <w:b/>
      <w:bCs/>
      <w:sz w:val="20"/>
      <w:szCs w:val="20"/>
    </w:rPr>
  </w:style>
  <w:style w:type="character" w:customStyle="1" w:styleId="CommentSubjectChar">
    <w:name w:val="Comment Subject Char"/>
    <w:basedOn w:val="CommentTextChar"/>
    <w:link w:val="CommentSubject"/>
    <w:uiPriority w:val="99"/>
    <w:semiHidden/>
    <w:rsid w:val="00A05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Weir</dc:creator>
  <cp:keywords/>
  <dc:description/>
  <cp:lastModifiedBy>Cathryn Weir</cp:lastModifiedBy>
  <cp:revision>2</cp:revision>
  <dcterms:created xsi:type="dcterms:W3CDTF">2021-12-07T14:54:00Z</dcterms:created>
  <dcterms:modified xsi:type="dcterms:W3CDTF">2021-12-07T14:54:00Z</dcterms:modified>
</cp:coreProperties>
</file>